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70797" w14:textId="4D9B5B5F" w:rsidR="00522247" w:rsidRPr="00522247" w:rsidRDefault="003D0854" w:rsidP="00522247">
      <w:pPr>
        <w:pStyle w:val="Default"/>
        <w:jc w:val="center"/>
      </w:pPr>
      <w:r>
        <w:rPr>
          <w:noProof/>
        </w:rPr>
        <w:drawing>
          <wp:anchor distT="0" distB="0" distL="114300" distR="114300" simplePos="0" relativeHeight="251660288" behindDoc="0" locked="0" layoutInCell="1" allowOverlap="1" wp14:anchorId="560A41C5" wp14:editId="55E19C0F">
            <wp:simplePos x="0" y="0"/>
            <wp:positionH relativeFrom="column">
              <wp:posOffset>2127456</wp:posOffset>
            </wp:positionH>
            <wp:positionV relativeFrom="paragraph">
              <wp:posOffset>-208041</wp:posOffset>
            </wp:positionV>
            <wp:extent cx="1555667" cy="11855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25E9854C" w:rsidR="00EC338F" w:rsidRDefault="003D0854" w:rsidP="00EC338F">
      <w:pPr>
        <w:pStyle w:val="Default"/>
        <w:jc w:val="center"/>
        <w:rPr>
          <w:b/>
          <w:sz w:val="28"/>
          <w:szCs w:val="28"/>
        </w:rPr>
      </w:pPr>
      <w:r>
        <w:rPr>
          <w:b/>
          <w:sz w:val="28"/>
          <w:szCs w:val="28"/>
        </w:rPr>
        <w:t>Featherstone</w:t>
      </w:r>
      <w:r w:rsidR="00EC338F"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1EB4AB53" w14:textId="77777777" w:rsidR="00EC338F" w:rsidRPr="00EC338F" w:rsidRDefault="00EC338F" w:rsidP="00EC338F">
      <w:pPr>
        <w:tabs>
          <w:tab w:val="left" w:pos="5529"/>
        </w:tabs>
        <w:spacing w:before="120" w:after="120"/>
        <w:jc w:val="both"/>
        <w:rPr>
          <w:b/>
        </w:rPr>
      </w:pPr>
      <w:r w:rsidRPr="00EC338F">
        <w:rPr>
          <w:b/>
        </w:rPr>
        <w:t xml:space="preserve">CHAIR OF GOVERNORS </w:t>
      </w:r>
      <w:r w:rsidRPr="00EC338F">
        <w:rPr>
          <w:b/>
        </w:rPr>
        <w:tab/>
        <w:t xml:space="preserve">HEAD TEACHER </w:t>
      </w:r>
    </w:p>
    <w:p w14:paraId="72A3D3EC" w14:textId="77777777" w:rsidR="00EC338F" w:rsidRDefault="00EC338F" w:rsidP="002D4787">
      <w:pPr>
        <w:tabs>
          <w:tab w:val="left" w:pos="8100"/>
        </w:tabs>
        <w:spacing w:before="120" w:after="120"/>
        <w:jc w:val="both"/>
      </w:pPr>
    </w:p>
    <w:p w14:paraId="0E27B00A" w14:textId="00EAD4E0" w:rsidR="00EC338F" w:rsidRDefault="00EC338F" w:rsidP="002D4787">
      <w:pPr>
        <w:tabs>
          <w:tab w:val="left" w:pos="8100"/>
        </w:tabs>
        <w:spacing w:before="120" w:after="120"/>
        <w:jc w:val="both"/>
      </w:pPr>
    </w:p>
    <w:p w14:paraId="4BF53645" w14:textId="77777777" w:rsidR="0042627A" w:rsidRDefault="0042627A" w:rsidP="002D4787">
      <w:pPr>
        <w:tabs>
          <w:tab w:val="left" w:pos="8100"/>
        </w:tabs>
        <w:spacing w:before="120" w:after="120"/>
        <w:jc w:val="both"/>
      </w:pPr>
    </w:p>
    <w:p w14:paraId="4540C4DD" w14:textId="1FA54A03" w:rsidR="00EC338F" w:rsidRDefault="00EC338F" w:rsidP="00EC338F">
      <w:pPr>
        <w:tabs>
          <w:tab w:val="left" w:pos="5529"/>
        </w:tabs>
        <w:spacing w:before="120" w:after="120"/>
        <w:jc w:val="both"/>
        <w:rPr>
          <w:rFonts w:ascii="Arial" w:hAnsi="Arial" w:cs="Arial"/>
        </w:rPr>
      </w:pPr>
      <w:r>
        <w:t>Date:</w:t>
      </w:r>
      <w:r w:rsidR="009D4565">
        <w:t xml:space="preserve"> 05/02/2026</w:t>
      </w:r>
      <w:r>
        <w:tab/>
        <w:t>Date:</w:t>
      </w:r>
      <w:r w:rsidR="00B325D5">
        <w:t xml:space="preserve"> </w:t>
      </w:r>
      <w:r w:rsidR="009D4565">
        <w:t>05/06/2026</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22F210B6" w:rsidR="00EC338F" w:rsidRDefault="003D0854" w:rsidP="002D4787">
      <w:pPr>
        <w:tabs>
          <w:tab w:val="left" w:pos="8100"/>
        </w:tabs>
        <w:spacing w:before="120" w:after="120"/>
        <w:jc w:val="both"/>
        <w:rPr>
          <w:rFonts w:ascii="Arial" w:hAnsi="Arial" w:cs="Arial"/>
        </w:rPr>
      </w:pPr>
      <w:r>
        <w:rPr>
          <w:noProof/>
        </w:rPr>
        <w:lastRenderedPageBreak/>
        <w:drawing>
          <wp:anchor distT="0" distB="0" distL="114300" distR="114300" simplePos="0" relativeHeight="251662336" behindDoc="0" locked="0" layoutInCell="1" allowOverlap="1" wp14:anchorId="3EC09057" wp14:editId="119AD33B">
            <wp:simplePos x="0" y="0"/>
            <wp:positionH relativeFrom="column">
              <wp:posOffset>2054431</wp:posOffset>
            </wp:positionH>
            <wp:positionV relativeFrom="paragraph">
              <wp:posOffset>-271689</wp:posOffset>
            </wp:positionV>
            <wp:extent cx="1555667" cy="118556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433430FE" w14:textId="25EA274A" w:rsidR="00EC338F" w:rsidRDefault="00EC338F" w:rsidP="002D4787">
      <w:pPr>
        <w:tabs>
          <w:tab w:val="left" w:pos="8100"/>
        </w:tabs>
        <w:spacing w:before="120" w:after="120"/>
        <w:jc w:val="both"/>
        <w:rPr>
          <w:rFonts w:ascii="Arial" w:hAnsi="Arial" w:cs="Arial"/>
        </w:rPr>
      </w:pP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6DCE08A3" w:rsidR="00EC338F" w:rsidRDefault="00A267EE" w:rsidP="00EC338F">
      <w:pPr>
        <w:pStyle w:val="Default"/>
        <w:jc w:val="center"/>
        <w:rPr>
          <w:b/>
          <w:bCs/>
          <w:sz w:val="32"/>
          <w:szCs w:val="32"/>
        </w:rPr>
      </w:pPr>
      <w:r>
        <w:rPr>
          <w:b/>
          <w:bCs/>
          <w:sz w:val="32"/>
          <w:szCs w:val="32"/>
        </w:rPr>
        <w:t>February</w:t>
      </w:r>
      <w:r w:rsidR="00EC338F">
        <w:rPr>
          <w:b/>
          <w:bCs/>
          <w:sz w:val="32"/>
          <w:szCs w:val="32"/>
        </w:rPr>
        <w:t xml:space="preserve"> 202</w:t>
      </w:r>
      <w:r w:rsidR="00E90860">
        <w:rPr>
          <w:b/>
          <w:bCs/>
          <w:sz w:val="32"/>
          <w:szCs w:val="32"/>
        </w:rPr>
        <w:t>6</w:t>
      </w:r>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The Aim of The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53128261" w14:textId="07D0A85A" w:rsidR="002D4787" w:rsidRDefault="002D4787" w:rsidP="006F6729">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6AD72AC2" w14:textId="0FA3B7D7" w:rsid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2EE7BAF9" w14:textId="77777777" w:rsidR="006F6729" w:rsidRDefault="006F6729" w:rsidP="006F6729">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1CBBA565" w14:textId="77777777" w:rsidR="000C6088" w:rsidRPr="000C6088" w:rsidRDefault="000C6088" w:rsidP="000C6088">
      <w:pPr>
        <w:spacing w:after="120"/>
        <w:rPr>
          <w:rFonts w:ascii="Arial" w:eastAsia="MS Mincho" w:hAnsi="Arial" w:cs="Arial"/>
        </w:rPr>
      </w:pPr>
      <w:r w:rsidRPr="000C6088">
        <w:rPr>
          <w:rFonts w:ascii="Arial" w:eastAsia="MS Mincho" w:hAnsi="Arial" w:cs="Arial"/>
        </w:rPr>
        <w:t xml:space="preserve">This policy is based on advice from the Department for Education on </w:t>
      </w:r>
      <w:hyperlink r:id="rId9" w:history="1">
        <w:r w:rsidRPr="000C6088">
          <w:rPr>
            <w:rFonts w:ascii="Arial" w:eastAsia="MS Mincho" w:hAnsi="Arial" w:cs="Arial"/>
            <w:color w:val="0072CC"/>
            <w:u w:val="single"/>
          </w:rPr>
          <w:t>health and safety in schools</w:t>
        </w:r>
      </w:hyperlink>
      <w:r w:rsidRPr="000C6088">
        <w:rPr>
          <w:rFonts w:ascii="Arial" w:eastAsia="MS Mincho" w:hAnsi="Arial" w:cs="Arial"/>
          <w:color w:val="0072CC"/>
          <w:u w:val="single"/>
        </w:rPr>
        <w:t>,</w:t>
      </w:r>
      <w:r w:rsidRPr="000C6088">
        <w:rPr>
          <w:rFonts w:ascii="Arial" w:eastAsia="MS Mincho" w:hAnsi="Arial" w:cs="Arial"/>
        </w:rPr>
        <w:t xml:space="preserve"> </w:t>
      </w:r>
      <w:r w:rsidRPr="000C6088">
        <w:rPr>
          <w:rFonts w:ascii="Arial" w:eastAsia="MS Mincho" w:hAnsi="Arial"/>
        </w:rPr>
        <w:t xml:space="preserve">guidance from the Health and Safety Executive (HSE) on </w:t>
      </w:r>
      <w:hyperlink r:id="rId10" w:history="1">
        <w:r w:rsidRPr="000C6088">
          <w:rPr>
            <w:rFonts w:ascii="Arial" w:eastAsia="MS Mincho" w:hAnsi="Arial"/>
            <w:color w:val="0072CC"/>
            <w:u w:val="single"/>
          </w:rPr>
          <w:t>incident reporting in schools</w:t>
        </w:r>
      </w:hyperlink>
      <w:r w:rsidRPr="000C6088">
        <w:rPr>
          <w:rFonts w:ascii="Arial" w:eastAsia="MS Mincho" w:hAnsi="Arial"/>
        </w:rPr>
        <w:t>,</w:t>
      </w:r>
      <w:r w:rsidRPr="000C6088">
        <w:rPr>
          <w:rFonts w:ascii="Arial" w:eastAsia="MS Mincho" w:hAnsi="Arial"/>
          <w:sz w:val="20"/>
        </w:rPr>
        <w:t xml:space="preserve"> </w:t>
      </w:r>
      <w:r w:rsidRPr="000C6088">
        <w:rPr>
          <w:rFonts w:ascii="Arial" w:eastAsia="MS Mincho" w:hAnsi="Arial" w:cs="Arial"/>
        </w:rPr>
        <w:t>and the following legislation:</w:t>
      </w:r>
    </w:p>
    <w:p w14:paraId="1894D20A" w14:textId="77777777" w:rsidR="006F6729" w:rsidRDefault="006F6729" w:rsidP="006F6729">
      <w:pPr>
        <w:pStyle w:val="ListParagraph"/>
        <w:numPr>
          <w:ilvl w:val="0"/>
          <w:numId w:val="34"/>
        </w:numPr>
        <w:spacing w:after="120"/>
        <w:rPr>
          <w:rFonts w:ascii="Arial" w:eastAsia="MS Mincho" w:hAnsi="Arial" w:cs="Arial"/>
          <w:sz w:val="24"/>
          <w:szCs w:val="24"/>
          <w:lang w:val="en-US"/>
        </w:rPr>
      </w:pPr>
      <w:hyperlink r:id="rId11" w:history="1">
        <w:r w:rsidRPr="006306ED">
          <w:rPr>
            <w:rFonts w:ascii="Arial" w:eastAsia="MS Mincho" w:hAnsi="Arial" w:cs="Arial"/>
            <w:color w:val="0072CC"/>
            <w:sz w:val="24"/>
            <w:szCs w:val="24"/>
            <w:u w:val="single"/>
            <w:lang w:val="en-US"/>
          </w:rPr>
          <w:t>The Health and Safety at Work etc. Act 1974</w:t>
        </w:r>
      </w:hyperlink>
      <w:r w:rsidRPr="006306ED">
        <w:rPr>
          <w:rFonts w:ascii="Arial" w:eastAsia="MS Mincho" w:hAnsi="Arial" w:cs="Arial"/>
          <w:sz w:val="24"/>
          <w:szCs w:val="24"/>
          <w:lang w:val="en-US"/>
        </w:rPr>
        <w:t>, which sets out the general duties employers have towards employees and duties relating to lettings</w:t>
      </w:r>
    </w:p>
    <w:p w14:paraId="7CD4A011" w14:textId="67BA8630" w:rsidR="00652D4D" w:rsidRPr="006306ED" w:rsidRDefault="00E568AE" w:rsidP="006F6729">
      <w:pPr>
        <w:pStyle w:val="ListParagraph"/>
        <w:numPr>
          <w:ilvl w:val="0"/>
          <w:numId w:val="34"/>
        </w:numPr>
        <w:spacing w:after="120"/>
        <w:rPr>
          <w:rFonts w:ascii="Arial" w:eastAsia="MS Mincho" w:hAnsi="Arial" w:cs="Arial"/>
          <w:sz w:val="24"/>
          <w:szCs w:val="24"/>
          <w:lang w:val="en-US"/>
        </w:rPr>
      </w:pPr>
      <w:hyperlink r:id="rId12" w:history="1">
        <w:r w:rsidRPr="00C27973">
          <w:rPr>
            <w:rFonts w:ascii="Arial" w:eastAsia="MS Mincho" w:hAnsi="Arial" w:cs="Arial"/>
            <w:color w:val="0072CC"/>
            <w:sz w:val="24"/>
            <w:szCs w:val="24"/>
            <w:u w:val="single"/>
            <w:lang w:val="en-US"/>
          </w:rPr>
          <w:t>The Management of Health and Safety at Work Regulations 1999</w:t>
        </w:r>
      </w:hyperlink>
      <w:r w:rsidR="00BE2368">
        <w:t xml:space="preserve">, </w:t>
      </w:r>
      <w:r w:rsidR="00BE2368" w:rsidRPr="00BE2368">
        <w:rPr>
          <w:rFonts w:ascii="Arial" w:hAnsi="Arial" w:cs="Arial"/>
          <w:sz w:val="24"/>
          <w:szCs w:val="24"/>
        </w:rPr>
        <w:t>w</w:t>
      </w:r>
      <w:r w:rsidR="006E6DBD">
        <w:rPr>
          <w:rFonts w:ascii="Arial" w:eastAsia="MS Mincho" w:hAnsi="Arial" w:cs="Arial"/>
          <w:sz w:val="24"/>
          <w:szCs w:val="24"/>
          <w:lang w:val="en-US"/>
        </w:rPr>
        <w:t>hich require employers to carry out risk assessments, make arrangements</w:t>
      </w:r>
      <w:r>
        <w:rPr>
          <w:rFonts w:ascii="Arial" w:eastAsia="MS Mincho" w:hAnsi="Arial" w:cs="Arial"/>
          <w:sz w:val="24"/>
          <w:szCs w:val="24"/>
          <w:lang w:val="en-US"/>
        </w:rPr>
        <w:t xml:space="preserve"> to implement necessary measures and arrange for appropriate information and training</w:t>
      </w:r>
    </w:p>
    <w:p w14:paraId="550F72A2"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3" w:history="1">
        <w:r w:rsidRPr="006306ED">
          <w:rPr>
            <w:rFonts w:ascii="Arial" w:eastAsia="MS Mincho" w:hAnsi="Arial" w:cs="Arial"/>
            <w:color w:val="0072CC"/>
            <w:sz w:val="24"/>
            <w:szCs w:val="24"/>
            <w:u w:val="single"/>
            <w:lang w:val="en-US"/>
          </w:rPr>
          <w:t>The Control of Substances Hazardous to Health Regulations 2002</w:t>
        </w:r>
      </w:hyperlink>
      <w:r w:rsidRPr="006306ED">
        <w:rPr>
          <w:rFonts w:ascii="Arial" w:eastAsia="MS Mincho" w:hAnsi="Arial" w:cs="Arial"/>
          <w:sz w:val="24"/>
          <w:szCs w:val="24"/>
          <w:lang w:val="en-US"/>
        </w:rPr>
        <w:t>, which require employers to control substances that are hazardous to health</w:t>
      </w:r>
    </w:p>
    <w:p w14:paraId="4CAD8FA3"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4" w:history="1">
        <w:r w:rsidRPr="006306ED">
          <w:rPr>
            <w:rFonts w:ascii="Arial" w:eastAsia="MS Mincho" w:hAnsi="Arial" w:cs="Arial"/>
            <w:color w:val="0072CC"/>
            <w:sz w:val="24"/>
            <w:szCs w:val="24"/>
            <w:u w:val="single"/>
            <w:lang w:val="en-US"/>
          </w:rPr>
          <w:t>The Reporting of Injuries, Diseases and Dangerous Occurrences Regulations (RIDDOR) 2013</w:t>
        </w:r>
      </w:hyperlink>
      <w:r w:rsidRPr="006306ED">
        <w:rPr>
          <w:rFonts w:ascii="Arial" w:eastAsia="MS Mincho" w:hAnsi="Arial" w:cs="Arial"/>
          <w:sz w:val="24"/>
          <w:szCs w:val="24"/>
          <w:lang w:val="en-US"/>
        </w:rPr>
        <w:t>, which state that some accidents must be reported to the Health and Safety Executive and set out the timeframe for this and how long records of such accidents must be kept</w:t>
      </w:r>
    </w:p>
    <w:p w14:paraId="396C3170"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5" w:history="1">
        <w:r w:rsidRPr="006306ED">
          <w:rPr>
            <w:rFonts w:ascii="Arial" w:eastAsia="MS Mincho" w:hAnsi="Arial" w:cs="Arial"/>
            <w:color w:val="0072CC"/>
            <w:sz w:val="24"/>
            <w:szCs w:val="24"/>
            <w:u w:val="single"/>
            <w:lang w:val="en-US"/>
          </w:rPr>
          <w:t>The Health and Safety (Display Screen Equipment) Regulations 1992</w:t>
        </w:r>
      </w:hyperlink>
      <w:r w:rsidRPr="006306ED">
        <w:rPr>
          <w:rFonts w:ascii="Arial" w:eastAsia="MS Mincho" w:hAnsi="Arial" w:cs="Arial"/>
          <w:sz w:val="24"/>
          <w:szCs w:val="24"/>
          <w:lang w:val="en-US"/>
        </w:rPr>
        <w:t>, which require employers to carry out digital screen equipment assessments and states users’ entitlement to an eyesight test</w:t>
      </w:r>
    </w:p>
    <w:p w14:paraId="06B16BA2"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6" w:history="1">
        <w:r w:rsidRPr="006306ED">
          <w:rPr>
            <w:rFonts w:ascii="Arial" w:eastAsia="MS Mincho" w:hAnsi="Arial" w:cs="Arial"/>
            <w:color w:val="0072CC"/>
            <w:sz w:val="24"/>
            <w:szCs w:val="24"/>
            <w:u w:val="single"/>
            <w:lang w:val="en-US"/>
          </w:rPr>
          <w:t>The Gas Safety (Installation and Use) Regulations 1998</w:t>
        </w:r>
      </w:hyperlink>
      <w:r w:rsidRPr="006306ED">
        <w:rPr>
          <w:rFonts w:ascii="Arial" w:eastAsia="MS Mincho" w:hAnsi="Arial" w:cs="Arial"/>
          <w:sz w:val="24"/>
          <w:szCs w:val="24"/>
          <w:lang w:val="en-US"/>
        </w:rPr>
        <w:t>, which require work on gas fittings to be carried out by someone on the Gas Safe Register</w:t>
      </w:r>
    </w:p>
    <w:p w14:paraId="5F7AE670"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7" w:history="1">
        <w:r w:rsidRPr="006306ED">
          <w:rPr>
            <w:rFonts w:ascii="Arial" w:eastAsia="MS Mincho" w:hAnsi="Arial" w:cs="Arial"/>
            <w:color w:val="0072CC"/>
            <w:sz w:val="24"/>
            <w:szCs w:val="24"/>
            <w:u w:val="single"/>
            <w:lang w:val="en-US"/>
          </w:rPr>
          <w:t>The Regulatory Reform (Fire Safety) Order 2005</w:t>
        </w:r>
      </w:hyperlink>
      <w:r w:rsidRPr="006306ED">
        <w:rPr>
          <w:rFonts w:ascii="Arial" w:eastAsia="MS Mincho" w:hAnsi="Arial" w:cs="Arial"/>
          <w:sz w:val="24"/>
          <w:szCs w:val="24"/>
          <w:lang w:val="en-US"/>
        </w:rPr>
        <w:t>, which requires employers to take general fire precautions to ensure the safety of their staff</w:t>
      </w:r>
    </w:p>
    <w:p w14:paraId="08E7468F" w14:textId="77777777" w:rsidR="006F6729" w:rsidRPr="006306ED" w:rsidRDefault="006F6729" w:rsidP="006F6729">
      <w:pPr>
        <w:pStyle w:val="ListParagraph"/>
        <w:numPr>
          <w:ilvl w:val="0"/>
          <w:numId w:val="34"/>
        </w:numPr>
        <w:spacing w:after="120"/>
        <w:rPr>
          <w:rFonts w:ascii="Arial" w:eastAsia="MS Mincho" w:hAnsi="Arial" w:cs="Arial"/>
          <w:sz w:val="24"/>
          <w:szCs w:val="24"/>
          <w:lang w:val="en-US"/>
        </w:rPr>
      </w:pPr>
      <w:hyperlink r:id="rId18" w:history="1">
        <w:r w:rsidRPr="006306ED">
          <w:rPr>
            <w:rFonts w:ascii="Arial" w:eastAsia="MS Mincho" w:hAnsi="Arial" w:cs="Arial"/>
            <w:color w:val="0072CC"/>
            <w:sz w:val="24"/>
            <w:szCs w:val="24"/>
            <w:u w:val="single"/>
            <w:lang w:val="en-US"/>
          </w:rPr>
          <w:t>The Work at Height Regulations 2005</w:t>
        </w:r>
      </w:hyperlink>
      <w:r w:rsidRPr="006306ED">
        <w:rPr>
          <w:rFonts w:ascii="Arial" w:eastAsia="MS Mincho" w:hAnsi="Arial" w:cs="Arial"/>
          <w:sz w:val="24"/>
          <w:szCs w:val="24"/>
          <w:lang w:val="en-US"/>
        </w:rPr>
        <w:t>, which requires employers to protect their staff from falls from height</w:t>
      </w:r>
    </w:p>
    <w:p w14:paraId="2B8A96B2"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The school follows </w:t>
      </w:r>
      <w:hyperlink r:id="rId19"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20"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7EC3EDB9" w14:textId="77777777" w:rsidR="006F6729" w:rsidRPr="006306ED" w:rsidRDefault="006F6729" w:rsidP="006F6729">
      <w:pPr>
        <w:spacing w:after="120"/>
        <w:rPr>
          <w:rFonts w:ascii="Arial" w:eastAsia="MS Mincho" w:hAnsi="Arial" w:cs="Arial"/>
        </w:rPr>
      </w:pPr>
      <w:r w:rsidRPr="006306ED">
        <w:rPr>
          <w:rFonts w:ascii="Arial" w:eastAsia="MS Mincho" w:hAnsi="Arial" w:cs="Arial"/>
        </w:rPr>
        <w:t xml:space="preserve">Sections of this policy are also based on the </w:t>
      </w:r>
      <w:hyperlink r:id="rId21"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16D05A5F" w14:textId="77777777" w:rsidR="006F6729" w:rsidRPr="006F6729" w:rsidRDefault="006F6729" w:rsidP="006F6729">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To meet these responsibilities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09665521"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9E32C2">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4362CC1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9E32C2">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In Particular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lastRenderedPageBreak/>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73BE854E" w14:textId="77777777" w:rsidR="009E32C2" w:rsidRDefault="009E32C2" w:rsidP="002D4787">
      <w:pPr>
        <w:tabs>
          <w:tab w:val="left" w:pos="8100"/>
        </w:tabs>
        <w:jc w:val="both"/>
        <w:rPr>
          <w:rFonts w:ascii="Arial" w:hAnsi="Arial" w:cs="Arial"/>
          <w:b/>
        </w:rPr>
      </w:pPr>
    </w:p>
    <w:p w14:paraId="6F4DF883" w14:textId="77777777" w:rsidR="009E32C2" w:rsidRDefault="009E32C2" w:rsidP="002D4787">
      <w:pPr>
        <w:tabs>
          <w:tab w:val="left" w:pos="8100"/>
        </w:tabs>
        <w:jc w:val="both"/>
        <w:rPr>
          <w:rFonts w:ascii="Arial" w:hAnsi="Arial" w:cs="Arial"/>
          <w:b/>
        </w:rPr>
      </w:pPr>
    </w:p>
    <w:p w14:paraId="34C56D03" w14:textId="77777777" w:rsidR="009E32C2" w:rsidRDefault="009E32C2" w:rsidP="002D4787">
      <w:pPr>
        <w:tabs>
          <w:tab w:val="left" w:pos="8100"/>
        </w:tabs>
        <w:jc w:val="both"/>
        <w:rPr>
          <w:rFonts w:ascii="Arial" w:hAnsi="Arial" w:cs="Arial"/>
          <w:b/>
        </w:rPr>
      </w:pPr>
    </w:p>
    <w:p w14:paraId="182FD290" w14:textId="08B221C0" w:rsidR="002D4787" w:rsidRDefault="002D4787" w:rsidP="002D4787">
      <w:pPr>
        <w:tabs>
          <w:tab w:val="left" w:pos="8100"/>
        </w:tabs>
        <w:jc w:val="both"/>
        <w:rPr>
          <w:rFonts w:ascii="Arial" w:hAnsi="Arial" w:cs="Arial"/>
          <w:b/>
        </w:rPr>
      </w:pPr>
      <w:r w:rsidRPr="002D4787">
        <w:rPr>
          <w:rFonts w:ascii="Arial" w:hAnsi="Arial" w:cs="Arial"/>
          <w:b/>
        </w:rPr>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3322E51E"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Manager and </w:t>
      </w:r>
      <w:r w:rsidR="00B94539">
        <w:rPr>
          <w:rFonts w:ascii="Arial" w:hAnsi="Arial" w:cs="Arial"/>
        </w:rPr>
        <w:t>Senior</w:t>
      </w:r>
      <w:r w:rsidR="009E32C2">
        <w:rPr>
          <w:rFonts w:ascii="Arial" w:hAnsi="Arial" w:cs="Arial"/>
        </w:rPr>
        <w:t xml:space="preserve">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lastRenderedPageBreak/>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45E7B62D"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CB08CB">
        <w:rPr>
          <w:rFonts w:ascii="Arial" w:hAnsi="Arial" w:cs="Arial"/>
          <w:b/>
        </w:rPr>
        <w:t>Supervisor</w:t>
      </w:r>
    </w:p>
    <w:p w14:paraId="5D64CB3B" w14:textId="47855348"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CB08CB">
        <w:rPr>
          <w:rFonts w:ascii="Arial" w:hAnsi="Arial" w:cs="Arial"/>
        </w:rPr>
        <w:t>Supervisor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00B94539">
        <w:rPr>
          <w:rFonts w:ascii="Arial" w:hAnsi="Arial" w:cs="Arial"/>
        </w:rPr>
        <w:t xml:space="preserve">their </w:t>
      </w:r>
      <w:r w:rsidRPr="00C512E2">
        <w:rPr>
          <w:rFonts w:ascii="Arial" w:hAnsi="Arial" w:cs="Arial"/>
        </w:rPr>
        <w:t>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348F7B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up to 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w:t>
      </w:r>
      <w:r w:rsidR="00B94539">
        <w:rPr>
          <w:rFonts w:ascii="Arial" w:hAnsi="Arial" w:cs="Arial"/>
        </w:rPr>
        <w:t>Featherstone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719D2C4D" w:rsidR="00C512E2" w:rsidRDefault="00C512E2" w:rsidP="00C512E2">
      <w:pPr>
        <w:tabs>
          <w:tab w:val="left" w:pos="8100"/>
        </w:tabs>
        <w:jc w:val="both"/>
        <w:rPr>
          <w:rFonts w:ascii="Arial" w:hAnsi="Arial" w:cs="Arial"/>
        </w:rPr>
      </w:pPr>
      <w:r w:rsidRPr="00C512E2">
        <w:rPr>
          <w:rFonts w:ascii="Arial" w:hAnsi="Arial" w:cs="Arial"/>
        </w:rPr>
        <w:lastRenderedPageBreak/>
        <w:t xml:space="preserve">The Building Services </w:t>
      </w:r>
      <w:r w:rsidR="00CB08CB">
        <w:rPr>
          <w:rFonts w:ascii="Arial" w:hAnsi="Arial" w:cs="Arial"/>
        </w:rPr>
        <w:t>Supervisor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778195D1"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sidR="00C04DAA">
        <w:rPr>
          <w:rFonts w:ascii="Arial" w:hAnsi="Arial" w:cs="Arial"/>
        </w:rPr>
        <w:t>Supervisor</w:t>
      </w:r>
      <w:r w:rsidR="00B94539" w:rsidRPr="00C512E2">
        <w:rPr>
          <w:rFonts w:ascii="Arial" w:hAnsi="Arial" w:cs="Arial"/>
        </w:rPr>
        <w:t xml:space="preserve"> </w:t>
      </w:r>
      <w:r w:rsidRPr="00C512E2">
        <w:rPr>
          <w:rFonts w:ascii="Arial" w:hAnsi="Arial" w:cs="Arial"/>
        </w:rPr>
        <w:t>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60BEE8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sidR="00C04DAA">
        <w:rPr>
          <w:rFonts w:ascii="Arial" w:hAnsi="Arial" w:cs="Arial"/>
        </w:rPr>
        <w:t>Supervisor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02B45B35"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sidR="00C04DAA">
        <w:rPr>
          <w:rFonts w:ascii="Arial" w:hAnsi="Arial" w:cs="Arial"/>
        </w:rPr>
        <w:t>Supervisor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etc.</w:t>
      </w:r>
      <w:r w:rsidRPr="00C512E2">
        <w:rPr>
          <w:rFonts w:ascii="Arial" w:hAnsi="Arial" w:cs="Arial"/>
        </w:rPr>
        <w:t>and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072B8164" w14:textId="77777777" w:rsidR="00B94539" w:rsidRDefault="00B94539" w:rsidP="00C512E2">
      <w:pPr>
        <w:tabs>
          <w:tab w:val="left" w:pos="284"/>
        </w:tabs>
        <w:jc w:val="both"/>
        <w:rPr>
          <w:rFonts w:ascii="Arial" w:hAnsi="Arial" w:cs="Arial"/>
          <w:b/>
        </w:rPr>
      </w:pPr>
    </w:p>
    <w:p w14:paraId="4AABD768" w14:textId="7AFE41B4" w:rsidR="00C512E2" w:rsidRPr="00C512E2" w:rsidRDefault="00B94539" w:rsidP="00C512E2">
      <w:pPr>
        <w:tabs>
          <w:tab w:val="left" w:pos="284"/>
        </w:tabs>
        <w:jc w:val="both"/>
        <w:rPr>
          <w:rFonts w:ascii="Arial" w:hAnsi="Arial" w:cs="Arial"/>
        </w:rPr>
      </w:pPr>
      <w:r>
        <w:rPr>
          <w:rFonts w:ascii="Arial" w:hAnsi="Arial" w:cs="Arial"/>
          <w:b/>
        </w:rPr>
        <w:t xml:space="preserve">Senior </w:t>
      </w:r>
      <w:r w:rsidR="00C512E2"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lastRenderedPageBreak/>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may 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2A24C252"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3DFC3CDD"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 xml:space="preserve">The </w:t>
      </w:r>
      <w:r w:rsidR="00B94539">
        <w:rPr>
          <w:rFonts w:ascii="Arial" w:hAnsi="Arial" w:cs="Arial"/>
        </w:rPr>
        <w:t xml:space="preserve">Senior </w:t>
      </w:r>
      <w:r w:rsidRPr="00EF3065">
        <w:rPr>
          <w:rFonts w:ascii="Arial" w:hAnsi="Arial" w:cs="Arial"/>
        </w:rPr>
        <w:t>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46BE6EFA" w14:textId="77777777" w:rsidR="00B94539" w:rsidRDefault="00B94539" w:rsidP="000E712E">
      <w:pPr>
        <w:tabs>
          <w:tab w:val="left" w:pos="8100"/>
        </w:tabs>
        <w:rPr>
          <w:rFonts w:ascii="Arial" w:hAnsi="Arial" w:cs="Arial"/>
          <w:b/>
        </w:rPr>
      </w:pPr>
    </w:p>
    <w:p w14:paraId="206C43ED" w14:textId="2BD2882A"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5E3FCBCA" w14:textId="77777777" w:rsidR="00B94539" w:rsidRDefault="00B94539" w:rsidP="000E712E">
      <w:pPr>
        <w:tabs>
          <w:tab w:val="left" w:pos="8100"/>
        </w:tabs>
        <w:rPr>
          <w:rFonts w:ascii="Arial" w:hAnsi="Arial" w:cs="Arial"/>
          <w:b/>
        </w:rPr>
      </w:pPr>
    </w:p>
    <w:p w14:paraId="64F7609B" w14:textId="77777777" w:rsidR="00B94539" w:rsidRDefault="00B94539" w:rsidP="000E712E">
      <w:pPr>
        <w:tabs>
          <w:tab w:val="left" w:pos="8100"/>
        </w:tabs>
        <w:rPr>
          <w:rFonts w:ascii="Arial" w:hAnsi="Arial" w:cs="Arial"/>
          <w:b/>
        </w:rPr>
      </w:pPr>
    </w:p>
    <w:p w14:paraId="3CACDAF6" w14:textId="5ACF52E0"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policy file giving full details of school policies an</w:t>
      </w:r>
      <w:r>
        <w:rPr>
          <w:rFonts w:ascii="Arial" w:hAnsi="Arial" w:cs="Arial"/>
        </w:rPr>
        <w:t xml:space="preserve">d procedures, including aspects </w:t>
      </w:r>
      <w:r w:rsidRPr="00EF3065">
        <w:rPr>
          <w:rFonts w:ascii="Arial" w:hAnsi="Arial" w:cs="Arial"/>
        </w:rPr>
        <w:t>of Health 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lastRenderedPageBreak/>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Default="000E712E" w:rsidP="000E712E">
      <w:pPr>
        <w:tabs>
          <w:tab w:val="left" w:pos="720"/>
          <w:tab w:val="left" w:pos="1440"/>
          <w:tab w:val="left" w:pos="2448"/>
          <w:tab w:val="left" w:pos="8100"/>
        </w:tabs>
        <w:spacing w:after="120"/>
        <w:rPr>
          <w:rFonts w:ascii="Arial" w:hAnsi="Arial" w:cs="Arial"/>
        </w:rPr>
      </w:pPr>
    </w:p>
    <w:p w14:paraId="09F47064" w14:textId="77777777" w:rsidR="00F61E72" w:rsidRDefault="00F61E72" w:rsidP="000E712E">
      <w:pPr>
        <w:tabs>
          <w:tab w:val="left" w:pos="720"/>
          <w:tab w:val="left" w:pos="1440"/>
          <w:tab w:val="left" w:pos="2448"/>
          <w:tab w:val="left" w:pos="8100"/>
        </w:tabs>
        <w:spacing w:after="120"/>
        <w:rPr>
          <w:rFonts w:ascii="Arial" w:hAnsi="Arial" w:cs="Arial"/>
        </w:rPr>
      </w:pPr>
    </w:p>
    <w:p w14:paraId="67269B23" w14:textId="77777777" w:rsidR="00F61E72" w:rsidRPr="002D4787" w:rsidRDefault="00F61E72"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lastRenderedPageBreak/>
        <w:t>Auditing/Inspecting Health &amp; Safety Performance</w:t>
      </w:r>
    </w:p>
    <w:p w14:paraId="1D694BAD" w14:textId="6F9BCEE0" w:rsidR="002D4787" w:rsidRDefault="002D4787" w:rsidP="000E712E">
      <w:pPr>
        <w:tabs>
          <w:tab w:val="left" w:pos="8100"/>
        </w:tabs>
        <w:spacing w:after="120"/>
        <w:rPr>
          <w:rFonts w:ascii="Arial" w:hAnsi="Arial" w:cs="Arial"/>
        </w:rPr>
      </w:pPr>
      <w:r w:rsidRPr="002D4787">
        <w:rPr>
          <w:rFonts w:ascii="Arial" w:hAnsi="Arial" w:cs="Arial"/>
        </w:rPr>
        <w:t xml:space="preserve">Health and safety auditing/inspecting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EF3065">
        <w:rPr>
          <w:rFonts w:ascii="Arial" w:hAnsi="Arial" w:cs="Arial"/>
        </w:rPr>
        <w:t>Governors and senior leadership</w:t>
      </w:r>
    </w:p>
    <w:p w14:paraId="475C688D" w14:textId="77777777" w:rsidR="009E32C2" w:rsidRDefault="009E32C2" w:rsidP="000E712E">
      <w:pPr>
        <w:tabs>
          <w:tab w:val="left" w:pos="8100"/>
        </w:tabs>
        <w:spacing w:after="120"/>
        <w:rPr>
          <w:rFonts w:ascii="Arial" w:hAnsi="Arial" w:cs="Arial"/>
        </w:rPr>
      </w:pPr>
    </w:p>
    <w:p w14:paraId="56DB06FA" w14:textId="77777777" w:rsidR="009E32C2" w:rsidRDefault="009E32C2" w:rsidP="009E32C2">
      <w:pPr>
        <w:tabs>
          <w:tab w:val="left" w:pos="8100"/>
        </w:tabs>
        <w:spacing w:after="120"/>
        <w:rPr>
          <w:rFonts w:ascii="Arial" w:hAnsi="Arial" w:cs="Arial"/>
          <w:b/>
        </w:rPr>
      </w:pPr>
      <w:r w:rsidRPr="00617FD8">
        <w:rPr>
          <w:rFonts w:ascii="Arial" w:hAnsi="Arial" w:cs="Arial"/>
          <w:b/>
        </w:rPr>
        <w:t>Links with other policies</w:t>
      </w:r>
    </w:p>
    <w:p w14:paraId="2BA786AE" w14:textId="77777777" w:rsidR="009E32C2" w:rsidRPr="00617FD8" w:rsidRDefault="009E32C2" w:rsidP="009E32C2">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54E67D3A"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295F06DE"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3D974299" w14:textId="77777777" w:rsidR="009E32C2" w:rsidRPr="00617FD8" w:rsidRDefault="009E32C2" w:rsidP="009E32C2">
      <w:pPr>
        <w:pStyle w:val="ListParagraph"/>
        <w:numPr>
          <w:ilvl w:val="0"/>
          <w:numId w:val="35"/>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02F2C34E" w14:textId="3096B370" w:rsidR="00FA48B4" w:rsidRPr="002D4787" w:rsidRDefault="00FA48B4" w:rsidP="00FA48B4">
      <w:pPr>
        <w:tabs>
          <w:tab w:val="left" w:pos="8100"/>
        </w:tabs>
        <w:rPr>
          <w:rFonts w:ascii="Arial" w:hAnsi="Arial" w:cs="Arial"/>
          <w:b/>
        </w:rPr>
      </w:pPr>
    </w:p>
    <w:p w14:paraId="3D98EF9D" w14:textId="44239C5D" w:rsidR="00FA48B4" w:rsidRDefault="00B94539" w:rsidP="00FA48B4">
      <w:pPr>
        <w:rPr>
          <w:rFonts w:ascii="Arial" w:hAnsi="Arial" w:cs="Arial"/>
        </w:rPr>
      </w:pPr>
      <w:r>
        <w:rPr>
          <w:noProof/>
        </w:rPr>
        <w:drawing>
          <wp:anchor distT="0" distB="0" distL="114300" distR="114300" simplePos="0" relativeHeight="251664384" behindDoc="0" locked="0" layoutInCell="1" allowOverlap="1" wp14:anchorId="46F48629" wp14:editId="10FB3E89">
            <wp:simplePos x="0" y="0"/>
            <wp:positionH relativeFrom="column">
              <wp:posOffset>2137558</wp:posOffset>
            </wp:positionH>
            <wp:positionV relativeFrom="paragraph">
              <wp:posOffset>5500</wp:posOffset>
            </wp:positionV>
            <wp:extent cx="1555667" cy="11855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667" cy="1185569"/>
                    </a:xfrm>
                    <a:prstGeom prst="rect">
                      <a:avLst/>
                    </a:prstGeom>
                  </pic:spPr>
                </pic:pic>
              </a:graphicData>
            </a:graphic>
            <wp14:sizeRelH relativeFrom="margin">
              <wp14:pctWidth>0</wp14:pctWidth>
            </wp14:sizeRelH>
            <wp14:sizeRelV relativeFrom="margin">
              <wp14:pctHeight>0</wp14:pctHeight>
            </wp14:sizeRelV>
          </wp:anchor>
        </w:drawing>
      </w:r>
    </w:p>
    <w:p w14:paraId="24AF6099" w14:textId="0340C591" w:rsidR="00B94539" w:rsidRDefault="00B94539" w:rsidP="00FA48B4">
      <w:pPr>
        <w:jc w:val="center"/>
        <w:rPr>
          <w:rFonts w:ascii="Arial" w:hAnsi="Arial" w:cs="Arial"/>
          <w:b/>
        </w:rPr>
      </w:pPr>
    </w:p>
    <w:p w14:paraId="25174F38" w14:textId="41F08B7A" w:rsidR="00B94539" w:rsidRDefault="00B94539" w:rsidP="00FA48B4">
      <w:pPr>
        <w:jc w:val="center"/>
        <w:rPr>
          <w:rFonts w:ascii="Arial" w:hAnsi="Arial" w:cs="Arial"/>
          <w:b/>
        </w:rPr>
      </w:pPr>
    </w:p>
    <w:p w14:paraId="4D943474" w14:textId="77777777" w:rsidR="00B94539" w:rsidRDefault="00B94539" w:rsidP="00FA48B4">
      <w:pPr>
        <w:jc w:val="center"/>
        <w:rPr>
          <w:rFonts w:ascii="Arial" w:hAnsi="Arial" w:cs="Arial"/>
          <w:b/>
        </w:rPr>
      </w:pPr>
    </w:p>
    <w:p w14:paraId="2AD0B5F1" w14:textId="77777777" w:rsidR="00B94539" w:rsidRDefault="00B94539" w:rsidP="00FA48B4">
      <w:pPr>
        <w:jc w:val="center"/>
        <w:rPr>
          <w:rFonts w:ascii="Arial" w:hAnsi="Arial" w:cs="Arial"/>
          <w:b/>
        </w:rPr>
      </w:pPr>
    </w:p>
    <w:p w14:paraId="5EA1385C" w14:textId="77777777" w:rsidR="00B94539" w:rsidRDefault="00B94539" w:rsidP="00FA48B4">
      <w:pPr>
        <w:jc w:val="center"/>
        <w:rPr>
          <w:rFonts w:ascii="Arial" w:hAnsi="Arial" w:cs="Arial"/>
          <w:b/>
        </w:rPr>
      </w:pPr>
    </w:p>
    <w:p w14:paraId="46FC4FCE" w14:textId="77777777" w:rsidR="00B94539" w:rsidRDefault="00B94539" w:rsidP="00FA48B4">
      <w:pPr>
        <w:jc w:val="center"/>
        <w:rPr>
          <w:rFonts w:ascii="Arial" w:hAnsi="Arial" w:cs="Arial"/>
          <w:b/>
        </w:rPr>
      </w:pPr>
    </w:p>
    <w:p w14:paraId="1C6755C5" w14:textId="22DB0284"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A52DC" id="Rectangle 6" o:spid="_x0000_s102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" fillcolor="#eeece1"/>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00E7A174" w:rsidR="00FA48B4" w:rsidRPr="00965204" w:rsidRDefault="00FA48B4" w:rsidP="00FA48B4">
      <w:pPr>
        <w:rPr>
          <w:rFonts w:ascii="Arial" w:hAnsi="Arial" w:cs="Arial"/>
        </w:rPr>
      </w:pPr>
      <w:r w:rsidRPr="00965204">
        <w:rPr>
          <w:rFonts w:ascii="Arial" w:hAnsi="Arial" w:cs="Arial"/>
        </w:rPr>
        <w:t xml:space="preserve">Policy </w:t>
      </w:r>
      <w:r w:rsidR="0042627A">
        <w:rPr>
          <w:rFonts w:ascii="Arial" w:hAnsi="Arial" w:cs="Arial"/>
        </w:rPr>
        <w:t>Approved</w:t>
      </w:r>
      <w:r w:rsidRPr="00965204">
        <w:rPr>
          <w:rFonts w:ascii="Arial" w:hAnsi="Arial" w:cs="Arial"/>
        </w:rPr>
        <w:t xml:space="preserve"> by Governing Body on:</w:t>
      </w:r>
      <w:r w:rsidR="0042627A">
        <w:rPr>
          <w:rFonts w:ascii="Arial" w:hAnsi="Arial" w:cs="Arial"/>
        </w:rPr>
        <w:t xml:space="preserve"> 0</w:t>
      </w:r>
      <w:r w:rsidR="004062E7">
        <w:rPr>
          <w:rFonts w:ascii="Arial" w:hAnsi="Arial" w:cs="Arial"/>
        </w:rPr>
        <w:t>5</w:t>
      </w:r>
      <w:r w:rsidR="0042627A">
        <w:rPr>
          <w:rFonts w:ascii="Arial" w:hAnsi="Arial" w:cs="Arial"/>
        </w:rPr>
        <w:t>/02/202</w:t>
      </w:r>
      <w:r w:rsidR="004062E7">
        <w:rPr>
          <w:rFonts w:ascii="Arial" w:hAnsi="Arial" w:cs="Arial"/>
        </w:rPr>
        <w:t>6</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Signed:  ………………………………………………         Date :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45406E2C" w14:textId="77777777" w:rsidR="004062E7" w:rsidRDefault="004062E7" w:rsidP="00FA48B4">
      <w:pPr>
        <w:rPr>
          <w:rFonts w:ascii="Arial" w:hAnsi="Arial" w:cs="Arial"/>
        </w:rPr>
      </w:pPr>
    </w:p>
    <w:p w14:paraId="567B7F13" w14:textId="77777777" w:rsidR="004062E7" w:rsidRDefault="004062E7"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10846596" w14:textId="6B4AB8E5" w:rsidR="004E61EC" w:rsidRDefault="004E61EC"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0" w:name="LOCALARRANGEMENTS"/>
      <w:r w:rsidRPr="000E712E">
        <w:rPr>
          <w:rFonts w:ascii="Arial" w:hAnsi="Arial" w:cs="Arial"/>
          <w:b/>
          <w:sz w:val="28"/>
          <w:szCs w:val="28"/>
        </w:rPr>
        <w:lastRenderedPageBreak/>
        <w:t>Local Arrangements</w:t>
      </w:r>
    </w:p>
    <w:bookmarkEnd w:id="0"/>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12  </w:t>
      </w:r>
      <w:r>
        <w:rPr>
          <w:rFonts w:ascii="Arial" w:hAnsi="Arial" w:cs="Arial"/>
        </w:rPr>
        <w:tab/>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0DF90530"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E04A24A"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414CFBD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8483233"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42627A">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3E995B1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42627A">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633745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42627A">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6330FE7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11DB23C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1F2FBA61"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197A314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0896961E"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81BB60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42627A">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2"/>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1" w:name="ACCIDENTREPORTINGPROCEDURES"/>
      <w:r w:rsidRPr="000E712E">
        <w:rPr>
          <w:rFonts w:ascii="Arial" w:hAnsi="Arial"/>
          <w:b/>
          <w:sz w:val="28"/>
          <w:szCs w:val="28"/>
        </w:rPr>
        <w:t>Accident Reporting Procedures</w:t>
      </w:r>
    </w:p>
    <w:bookmarkEnd w:id="1"/>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2F10A137" w:rsidR="00EF3065" w:rsidRPr="009E32C2" w:rsidRDefault="00EF3065" w:rsidP="009E32C2">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filing cabinet in the school office.</w:t>
      </w:r>
      <w:r w:rsidR="009E32C2">
        <w:rPr>
          <w:rFonts w:ascii="Arial" w:hAnsi="Arial" w:cs="Arial"/>
          <w:szCs w:val="20"/>
        </w:rPr>
        <w:t xml:space="preserve"> </w:t>
      </w:r>
      <w:r w:rsidRPr="009E32C2">
        <w:rPr>
          <w:rFonts w:ascii="Arial" w:hAnsi="Arial" w:cs="Arial"/>
          <w:szCs w:val="20"/>
        </w:rPr>
        <w:t xml:space="preserve">(Including bumped heads). The Parents/Guardians would be shown record and </w:t>
      </w:r>
      <w:r w:rsidR="009E32C2">
        <w:rPr>
          <w:rFonts w:ascii="Arial" w:hAnsi="Arial" w:cs="Arial"/>
          <w:szCs w:val="20"/>
        </w:rPr>
        <w:t>asked to sign it on the same day as the accident. This will be completed through Tapestry for parents who do not collect their child at the end of their child’s session.</w:t>
      </w:r>
      <w:r w:rsidR="009E32C2" w:rsidRPr="00617FD8">
        <w:rPr>
          <w:rFonts w:ascii="Arial" w:hAnsi="Arial" w:cs="Arial"/>
          <w:szCs w:val="20"/>
        </w:rPr>
        <w:t xml:space="preserve"> </w:t>
      </w:r>
      <w:r w:rsidRPr="009E32C2">
        <w:rPr>
          <w:rFonts w:ascii="Arial" w:hAnsi="Arial" w:cs="Arial"/>
          <w:szCs w:val="20"/>
        </w:rPr>
        <w:t xml:space="preserve"> (These fo</w:t>
      </w:r>
      <w:r w:rsidR="009E32C2">
        <w:rPr>
          <w:rFonts w:ascii="Arial" w:hAnsi="Arial" w:cs="Arial"/>
          <w:szCs w:val="20"/>
        </w:rPr>
        <w:t>rms will be kept for 25 years) A</w:t>
      </w:r>
      <w:r w:rsidRPr="009E32C2">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Featherstone Nursery will be responsible for deciding if the incident is reportable</w:t>
      </w:r>
      <w:r>
        <w:rPr>
          <w:rFonts w:ascii="Arial" w:hAnsi="Arial" w:cs="Arial"/>
          <w:szCs w:val="20"/>
        </w:rPr>
        <w:t xml:space="preserve"> </w:t>
      </w:r>
      <w:r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Default="00EF3065" w:rsidP="00EF3065">
      <w:pPr>
        <w:jc w:val="both"/>
        <w:rPr>
          <w:rFonts w:ascii="Arial" w:hAnsi="Arial" w:cs="Arial"/>
          <w:szCs w:val="20"/>
        </w:rPr>
      </w:pPr>
    </w:p>
    <w:p w14:paraId="32FF3C83" w14:textId="77777777" w:rsidR="006C29A4" w:rsidRPr="006C29A4" w:rsidRDefault="006C29A4" w:rsidP="006C29A4">
      <w:pPr>
        <w:jc w:val="both"/>
        <w:rPr>
          <w:rFonts w:ascii="Arial" w:hAnsi="Arial" w:cs="Arial"/>
          <w:b/>
          <w:bCs/>
          <w:szCs w:val="20"/>
        </w:rPr>
      </w:pPr>
      <w:r w:rsidRPr="006C29A4">
        <w:rPr>
          <w:rFonts w:ascii="Arial" w:hAnsi="Arial" w:cs="Arial"/>
          <w:b/>
          <w:bCs/>
          <w:szCs w:val="20"/>
        </w:rPr>
        <w:t>Notifying parents/carers</w:t>
      </w:r>
    </w:p>
    <w:p w14:paraId="0C36545E" w14:textId="218B8CDF" w:rsidR="006C29A4" w:rsidRDefault="006C29A4" w:rsidP="006C29A4">
      <w:pPr>
        <w:jc w:val="both"/>
        <w:rPr>
          <w:rFonts w:ascii="Arial" w:hAnsi="Arial" w:cs="Arial"/>
          <w:szCs w:val="20"/>
        </w:rPr>
      </w:pPr>
      <w:r w:rsidRPr="006C29A4">
        <w:rPr>
          <w:rFonts w:ascii="Arial" w:hAnsi="Arial" w:cs="Arial"/>
          <w:szCs w:val="20"/>
        </w:rPr>
        <w:t xml:space="preserve">The </w:t>
      </w:r>
      <w:r>
        <w:rPr>
          <w:rFonts w:ascii="Arial" w:hAnsi="Arial" w:cs="Arial"/>
          <w:szCs w:val="20"/>
        </w:rPr>
        <w:t>child’s keyworker</w:t>
      </w:r>
      <w:r w:rsidRPr="006C29A4">
        <w:rPr>
          <w:rFonts w:ascii="Arial" w:hAnsi="Arial" w:cs="Arial"/>
          <w:szCs w:val="20"/>
        </w:rPr>
        <w:t xml:space="preserve"> will inform parents/carers of any accident or injury sustained by a </w:t>
      </w:r>
      <w:r>
        <w:rPr>
          <w:rFonts w:ascii="Arial" w:hAnsi="Arial" w:cs="Arial"/>
          <w:szCs w:val="20"/>
        </w:rPr>
        <w:t>child</w:t>
      </w:r>
      <w:r w:rsidRPr="006C29A4">
        <w:rPr>
          <w:rFonts w:ascii="Arial" w:hAnsi="Arial" w:cs="Arial"/>
          <w:szCs w:val="20"/>
        </w:rPr>
        <w:t xml:space="preserve"> in </w:t>
      </w:r>
      <w:r>
        <w:rPr>
          <w:rFonts w:ascii="Arial" w:hAnsi="Arial" w:cs="Arial"/>
          <w:szCs w:val="20"/>
        </w:rPr>
        <w:t>our school</w:t>
      </w:r>
      <w:r w:rsidRPr="006C29A4">
        <w:rPr>
          <w:rFonts w:ascii="Arial" w:hAnsi="Arial" w:cs="Arial"/>
          <w:szCs w:val="20"/>
        </w:rPr>
        <w:t>, and any first aid treatment given, on the same day, or as soon as reasonably practicable.</w:t>
      </w:r>
    </w:p>
    <w:p w14:paraId="4CA88E62" w14:textId="77777777" w:rsidR="003909A1" w:rsidRDefault="003909A1" w:rsidP="006C29A4">
      <w:pPr>
        <w:jc w:val="both"/>
        <w:rPr>
          <w:rFonts w:ascii="Arial" w:hAnsi="Arial" w:cs="Arial"/>
          <w:szCs w:val="20"/>
        </w:rPr>
      </w:pPr>
    </w:p>
    <w:p w14:paraId="4B8F3BE5" w14:textId="77777777" w:rsidR="00282CA8" w:rsidRDefault="00282CA8" w:rsidP="006C29A4">
      <w:pPr>
        <w:jc w:val="both"/>
        <w:rPr>
          <w:rFonts w:ascii="Arial" w:hAnsi="Arial" w:cs="Arial"/>
          <w:szCs w:val="20"/>
        </w:rPr>
      </w:pPr>
    </w:p>
    <w:p w14:paraId="1434E3F5" w14:textId="77777777" w:rsidR="00282CA8" w:rsidRDefault="00282CA8" w:rsidP="006C29A4">
      <w:pPr>
        <w:jc w:val="both"/>
        <w:rPr>
          <w:rFonts w:ascii="Arial" w:hAnsi="Arial" w:cs="Arial"/>
          <w:szCs w:val="20"/>
        </w:rPr>
      </w:pPr>
    </w:p>
    <w:p w14:paraId="7C98DD89" w14:textId="77777777" w:rsidR="00845827" w:rsidRPr="00845827" w:rsidRDefault="00845827" w:rsidP="00845827">
      <w:pPr>
        <w:jc w:val="both"/>
        <w:rPr>
          <w:rFonts w:ascii="Arial" w:hAnsi="Arial" w:cs="Arial"/>
          <w:b/>
          <w:bCs/>
          <w:szCs w:val="20"/>
        </w:rPr>
      </w:pPr>
      <w:r w:rsidRPr="00845827">
        <w:rPr>
          <w:rFonts w:ascii="Arial" w:hAnsi="Arial" w:cs="Arial"/>
          <w:b/>
          <w:bCs/>
          <w:szCs w:val="20"/>
        </w:rPr>
        <w:lastRenderedPageBreak/>
        <w:t>Reporting to Ofsted</w:t>
      </w:r>
    </w:p>
    <w:p w14:paraId="1EB03791" w14:textId="645D8E75" w:rsidR="003909A1" w:rsidRDefault="00845827" w:rsidP="00845827">
      <w:pPr>
        <w:jc w:val="both"/>
        <w:rPr>
          <w:rFonts w:ascii="Arial" w:hAnsi="Arial" w:cs="Arial"/>
          <w:szCs w:val="20"/>
        </w:rPr>
      </w:pPr>
      <w:r w:rsidRPr="00845827">
        <w:rPr>
          <w:rFonts w:ascii="Arial" w:hAnsi="Arial" w:cs="Arial"/>
          <w:szCs w:val="20"/>
        </w:rPr>
        <w:t xml:space="preserve">The </w:t>
      </w:r>
      <w:r>
        <w:rPr>
          <w:rFonts w:ascii="Arial" w:hAnsi="Arial" w:cs="Arial"/>
          <w:szCs w:val="20"/>
        </w:rPr>
        <w:t>Headteacher</w:t>
      </w:r>
      <w:r w:rsidRPr="00845827">
        <w:rPr>
          <w:rFonts w:ascii="Arial" w:hAnsi="Arial" w:cs="Arial"/>
          <w:szCs w:val="20"/>
        </w:rPr>
        <w:t xml:space="preserve"> will notify Ofsted of any serious accident, illness or injury to, or death of, a </w:t>
      </w:r>
      <w:r>
        <w:rPr>
          <w:rFonts w:ascii="Arial" w:hAnsi="Arial" w:cs="Arial"/>
          <w:szCs w:val="20"/>
        </w:rPr>
        <w:t>child</w:t>
      </w:r>
      <w:r w:rsidRPr="00845827">
        <w:rPr>
          <w:rFonts w:ascii="Arial" w:hAnsi="Arial" w:cs="Arial"/>
          <w:szCs w:val="20"/>
        </w:rPr>
        <w:t xml:space="preserve"> while in the school’s care, and any incident of food poisoning affecting 2 or more </w:t>
      </w:r>
      <w:r w:rsidR="00282CA8">
        <w:rPr>
          <w:rFonts w:ascii="Arial" w:hAnsi="Arial" w:cs="Arial"/>
          <w:szCs w:val="20"/>
        </w:rPr>
        <w:t>children</w:t>
      </w:r>
      <w:r w:rsidRPr="00845827">
        <w:rPr>
          <w:rFonts w:ascii="Arial" w:hAnsi="Arial" w:cs="Arial"/>
          <w:szCs w:val="20"/>
        </w:rPr>
        <w:t xml:space="preserve"> while in the school's care. This will happen as soon as is reasonably practicable, and no later than 14 days after the incident.</w:t>
      </w:r>
    </w:p>
    <w:p w14:paraId="271E5E1B" w14:textId="77777777" w:rsidR="006C29A4" w:rsidRPr="00EF3065" w:rsidRDefault="006C29A4" w:rsidP="006C29A4">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4EBE1FB2" w14:textId="77777777" w:rsidR="000C6088" w:rsidRPr="000C6088" w:rsidRDefault="000C6088" w:rsidP="000C6088">
      <w:pPr>
        <w:jc w:val="both"/>
        <w:rPr>
          <w:rFonts w:ascii="Arial" w:hAnsi="Arial" w:cs="Arial"/>
        </w:rPr>
      </w:pPr>
      <w:r w:rsidRPr="000C6088">
        <w:rPr>
          <w:rFonts w:ascii="Arial" w:hAnsi="Arial" w:cs="Arial"/>
        </w:rPr>
        <w:t>Incidents involving a fatality or major injury will be reported immediately to CYPF</w:t>
      </w:r>
    </w:p>
    <w:p w14:paraId="6ED2C933" w14:textId="77777777" w:rsidR="000C6088" w:rsidRPr="000C6088" w:rsidRDefault="000C6088" w:rsidP="000C6088">
      <w:pPr>
        <w:jc w:val="both"/>
        <w:rPr>
          <w:rFonts w:ascii="Arial" w:hAnsi="Arial" w:cs="Arial"/>
        </w:rPr>
      </w:pPr>
      <w:r w:rsidRPr="000C6088">
        <w:rPr>
          <w:rFonts w:ascii="Arial" w:hAnsi="Arial" w:cs="Arial"/>
        </w:rPr>
        <w:t>Safety Services who will inform the Health and Safety Executive (HSE) on 0345 300 9923 or on-line at http://www.hse.gov.uk/riddor/.</w:t>
      </w:r>
    </w:p>
    <w:p w14:paraId="277DAC0E" w14:textId="77777777" w:rsidR="000C6088" w:rsidRPr="000C6088" w:rsidRDefault="000C6088" w:rsidP="000C6088">
      <w:pPr>
        <w:pStyle w:val="ListParagraph"/>
        <w:numPr>
          <w:ilvl w:val="0"/>
          <w:numId w:val="42"/>
        </w:numPr>
        <w:rPr>
          <w:rFonts w:ascii="Arial" w:hAnsi="Arial" w:cs="Arial"/>
          <w:sz w:val="24"/>
          <w:szCs w:val="24"/>
        </w:rPr>
      </w:pPr>
      <w:r w:rsidRPr="000C6088">
        <w:rPr>
          <w:rFonts w:ascii="Arial" w:hAnsi="Arial" w:cs="Arial"/>
          <w:sz w:val="24"/>
          <w:szCs w:val="24"/>
        </w:rPr>
        <w:t>Employee absence, as the result of a work-related accident, for periods of 7 days or more (including W/E’s and holidays) must be reported to RIDDOR www.hse.gov.uk/riddor via CYPF</w:t>
      </w:r>
      <w:r w:rsidRPr="000C6088">
        <w:rPr>
          <w:sz w:val="24"/>
          <w:szCs w:val="24"/>
        </w:rPr>
        <w:t xml:space="preserve"> </w:t>
      </w:r>
      <w:r w:rsidRPr="000C6088">
        <w:rPr>
          <w:rFonts w:ascii="Arial" w:hAnsi="Arial" w:cs="Arial"/>
          <w:sz w:val="24"/>
          <w:szCs w:val="24"/>
        </w:rPr>
        <w:t>as soon as reasonably practicable and in any event within 15 days of the accident</w:t>
      </w:r>
    </w:p>
    <w:p w14:paraId="1B3E58C0"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 15 days of the incident occurring via CYPF.</w:t>
      </w:r>
    </w:p>
    <w:p w14:paraId="41DF720D" w14:textId="77777777" w:rsidR="000C6088" w:rsidRPr="000C6088" w:rsidRDefault="000C6088" w:rsidP="000C6088">
      <w:pPr>
        <w:pStyle w:val="ListParagraph"/>
        <w:numPr>
          <w:ilvl w:val="0"/>
          <w:numId w:val="42"/>
        </w:numPr>
        <w:jc w:val="both"/>
        <w:rPr>
          <w:rFonts w:ascii="Arial" w:hAnsi="Arial" w:cs="Arial"/>
          <w:sz w:val="24"/>
          <w:szCs w:val="24"/>
        </w:rPr>
      </w:pPr>
      <w:r w:rsidRPr="000C6088">
        <w:rPr>
          <w:rFonts w:ascii="Arial" w:hAnsi="Arial" w:cs="Arial"/>
          <w:sz w:val="24"/>
          <w:szCs w:val="24"/>
        </w:rPr>
        <w:t>The school will still be required to keep a record of all-over three-day injuries – if the school keeps an accident book/form, then this record will be enough.</w:t>
      </w:r>
    </w:p>
    <w:p w14:paraId="34272E52" w14:textId="77777777" w:rsidR="000C6088" w:rsidRDefault="000C6088" w:rsidP="000C6088">
      <w:pPr>
        <w:jc w:val="both"/>
        <w:rPr>
          <w:rFonts w:ascii="Arial" w:hAnsi="Arial" w:cs="Arial"/>
          <w:szCs w:val="20"/>
        </w:rPr>
      </w:pPr>
    </w:p>
    <w:p w14:paraId="5E28D235" w14:textId="77777777" w:rsidR="000C6088" w:rsidRPr="00F35B04" w:rsidRDefault="000C6088" w:rsidP="000C6088">
      <w:pPr>
        <w:jc w:val="both"/>
        <w:rPr>
          <w:rFonts w:ascii="Arial" w:hAnsi="Arial" w:cs="Arial"/>
        </w:rPr>
      </w:pPr>
      <w:r w:rsidRPr="00F35B04">
        <w:rPr>
          <w:rFonts w:ascii="Arial" w:hAnsi="Arial" w:cs="Arial"/>
        </w:rPr>
        <w:t>School staff: reportable injuries, diseases or dangerous occurrences</w:t>
      </w:r>
    </w:p>
    <w:p w14:paraId="5F1533F6" w14:textId="77777777" w:rsidR="000C6088" w:rsidRPr="00F35B04" w:rsidRDefault="000C6088" w:rsidP="000C6088">
      <w:pPr>
        <w:jc w:val="both"/>
        <w:rPr>
          <w:rFonts w:ascii="Arial" w:hAnsi="Arial" w:cs="Arial"/>
        </w:rPr>
      </w:pPr>
      <w:r w:rsidRPr="00F35B04">
        <w:rPr>
          <w:rFonts w:ascii="Arial" w:hAnsi="Arial" w:cs="Arial"/>
        </w:rPr>
        <w:t>These include:</w:t>
      </w:r>
    </w:p>
    <w:p w14:paraId="4B77561C" w14:textId="77777777" w:rsidR="000C6088" w:rsidRPr="00F35B04" w:rsidRDefault="000C6088" w:rsidP="000C6088">
      <w:pPr>
        <w:jc w:val="both"/>
        <w:rPr>
          <w:rFonts w:ascii="Arial" w:hAnsi="Arial" w:cs="Arial"/>
        </w:rPr>
      </w:pPr>
      <w:r w:rsidRPr="00F35B04">
        <w:rPr>
          <w:rFonts w:ascii="Arial" w:hAnsi="Arial" w:cs="Arial"/>
        </w:rPr>
        <w:t xml:space="preserve"> Death</w:t>
      </w:r>
    </w:p>
    <w:p w14:paraId="3C2F3FAC" w14:textId="77777777" w:rsidR="000C6088" w:rsidRPr="00F35B04" w:rsidRDefault="000C6088" w:rsidP="000C6088">
      <w:pPr>
        <w:jc w:val="both"/>
        <w:rPr>
          <w:rFonts w:ascii="Arial" w:hAnsi="Arial" w:cs="Arial"/>
        </w:rPr>
      </w:pPr>
      <w:r w:rsidRPr="00F35B04">
        <w:rPr>
          <w:rFonts w:ascii="Arial" w:hAnsi="Arial" w:cs="Arial"/>
        </w:rPr>
        <w:t xml:space="preserve"> Specified injuries, which are:</w:t>
      </w:r>
    </w:p>
    <w:p w14:paraId="7BAA789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55E1CB5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5241C9C0"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40E5B719"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47AE0695"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7A3F6D6C"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6E55CCA1" w14:textId="77777777" w:rsidR="000C6088" w:rsidRPr="00F35B04" w:rsidRDefault="000C6088" w:rsidP="000C6088">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6C983B31"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2723A6A3"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1DBC7AFB" w14:textId="77777777" w:rsidR="000C6088" w:rsidRPr="00F35B04" w:rsidRDefault="000C6088" w:rsidP="000C6088">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62C6B8C3" w14:textId="77777777" w:rsidR="000C6088" w:rsidRPr="00F35B04" w:rsidRDefault="000C6088" w:rsidP="000C6088">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7CAAF8E9"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Carpal tunnel syndrome</w:t>
      </w:r>
    </w:p>
    <w:p w14:paraId="461C0E50"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Severe cramp of the hand or forearm</w:t>
      </w:r>
    </w:p>
    <w:p w14:paraId="3D5DDCB8"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54E9478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Hand-arm vibration syndrome</w:t>
      </w:r>
    </w:p>
    <w:p w14:paraId="1469C0DD"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 xml:space="preserve">Occupational asthma, e.g from wood dust </w:t>
      </w:r>
    </w:p>
    <w:p w14:paraId="3818A851"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Tendonitis or tenosynovitis of the hand or forearm</w:t>
      </w:r>
    </w:p>
    <w:p w14:paraId="24FDF096"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lastRenderedPageBreak/>
        <w:t>Any occupational cancer</w:t>
      </w:r>
    </w:p>
    <w:p w14:paraId="3D037712" w14:textId="77777777" w:rsidR="000C6088" w:rsidRPr="00F35B04" w:rsidRDefault="000C6088" w:rsidP="000C6088">
      <w:pPr>
        <w:pStyle w:val="ListParagraph"/>
        <w:numPr>
          <w:ilvl w:val="0"/>
          <w:numId w:val="38"/>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48FBB971" w14:textId="77777777" w:rsidR="000C6088" w:rsidRPr="00F35B04" w:rsidRDefault="000C6088" w:rsidP="000C6088">
      <w:pPr>
        <w:jc w:val="both"/>
        <w:rPr>
          <w:rFonts w:ascii="Arial" w:hAnsi="Arial" w:cs="Arial"/>
        </w:rPr>
      </w:pPr>
    </w:p>
    <w:p w14:paraId="7C05FDF6" w14:textId="77777777" w:rsidR="000C6088" w:rsidRPr="00F35B04" w:rsidRDefault="000C6088" w:rsidP="000C6088">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0CECC56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25CA2DA"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66E08120"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DC6933F" w14:textId="77777777" w:rsidR="000C6088" w:rsidRPr="00F35B04" w:rsidRDefault="000C6088" w:rsidP="000C6088">
      <w:pPr>
        <w:pStyle w:val="ListParagraph"/>
        <w:numPr>
          <w:ilvl w:val="0"/>
          <w:numId w:val="39"/>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560BC3EF" w14:textId="77777777" w:rsidR="000C6088" w:rsidRPr="00F35B04" w:rsidRDefault="000C6088" w:rsidP="000C6088">
      <w:pPr>
        <w:jc w:val="both"/>
        <w:rPr>
          <w:rFonts w:ascii="Arial" w:hAnsi="Arial" w:cs="Arial"/>
        </w:rPr>
      </w:pPr>
    </w:p>
    <w:p w14:paraId="1C687ED2" w14:textId="77777777" w:rsidR="000C6088" w:rsidRPr="00F35B04" w:rsidRDefault="000C6088" w:rsidP="000C6088">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6FD5ED57" w14:textId="77777777" w:rsidR="000C6088" w:rsidRPr="00F35B04" w:rsidRDefault="000C6088" w:rsidP="000C6088">
      <w:pPr>
        <w:jc w:val="both"/>
        <w:rPr>
          <w:rFonts w:ascii="Arial" w:hAnsi="Arial" w:cs="Arial"/>
        </w:rPr>
      </w:pPr>
      <w:r w:rsidRPr="00F35B04">
        <w:rPr>
          <w:rFonts w:ascii="Arial" w:hAnsi="Arial" w:cs="Arial"/>
        </w:rPr>
        <w:t>These include:</w:t>
      </w:r>
    </w:p>
    <w:p w14:paraId="7CFF2580"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634EAC4A" w14:textId="77777777" w:rsidR="000C6088" w:rsidRPr="00F35B04" w:rsidRDefault="000C6088" w:rsidP="000C6088">
      <w:pPr>
        <w:pStyle w:val="ListParagraph"/>
        <w:numPr>
          <w:ilvl w:val="0"/>
          <w:numId w:val="40"/>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5C347869" w14:textId="77777777" w:rsidR="000C6088" w:rsidRPr="00F35B04" w:rsidRDefault="000C6088" w:rsidP="000C6088">
      <w:pPr>
        <w:jc w:val="both"/>
        <w:rPr>
          <w:rFonts w:ascii="Arial" w:hAnsi="Arial" w:cs="Arial"/>
        </w:rPr>
      </w:pPr>
    </w:p>
    <w:p w14:paraId="63FC32B4" w14:textId="77777777" w:rsidR="000C6088" w:rsidRPr="00F35B04" w:rsidRDefault="000C6088" w:rsidP="000C6088">
      <w:pPr>
        <w:jc w:val="both"/>
        <w:rPr>
          <w:rFonts w:ascii="Arial" w:hAnsi="Arial" w:cs="Arial"/>
        </w:rPr>
      </w:pPr>
      <w:r w:rsidRPr="00F35B04">
        <w:rPr>
          <w:rFonts w:ascii="Arial" w:hAnsi="Arial" w:cs="Arial"/>
        </w:rPr>
        <w:t>*An accident “arises out of” or is “connected with a work activity” if it was caused by:</w:t>
      </w:r>
    </w:p>
    <w:p w14:paraId="5D320612"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631FC2D8"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way equipment or substances were used (e.g. lifts, machinery, experiments etc); and/or</w:t>
      </w:r>
    </w:p>
    <w:p w14:paraId="5482BE4C" w14:textId="77777777" w:rsidR="000C6088" w:rsidRPr="00F35B04" w:rsidRDefault="000C6088" w:rsidP="000C6088">
      <w:pPr>
        <w:pStyle w:val="ListParagraph"/>
        <w:numPr>
          <w:ilvl w:val="0"/>
          <w:numId w:val="41"/>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42C6D796" w14:textId="77777777" w:rsidR="00EF3065" w:rsidRPr="00EF3065" w:rsidRDefault="00EF3065" w:rsidP="00EF3065">
      <w:pPr>
        <w:ind w:left="284"/>
        <w:jc w:val="both"/>
        <w:rPr>
          <w:rFonts w:ascii="Arial" w:hAnsi="Arial" w:cs="Arial"/>
          <w:szCs w:val="20"/>
        </w:rPr>
      </w:pPr>
    </w:p>
    <w:p w14:paraId="01AEEC34" w14:textId="7D55DABB" w:rsidR="000E712E" w:rsidRPr="000E712E" w:rsidRDefault="000E712E"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Pr="000E712E">
          <w:rPr>
            <w:rFonts w:ascii="Arial" w:hAnsi="Arial" w:cs="Arial"/>
            <w:color w:val="0000FF"/>
            <w:sz w:val="16"/>
            <w:u w:val="single"/>
          </w:rPr>
          <w:t>Back to Appendices</w:t>
        </w:r>
      </w:hyperlink>
      <w:r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2" w:name="ASBESTOS"/>
      <w:r w:rsidRPr="000E712E">
        <w:rPr>
          <w:rFonts w:ascii="Arial" w:hAnsi="Arial"/>
          <w:b/>
          <w:sz w:val="28"/>
          <w:szCs w:val="28"/>
        </w:rPr>
        <w:t>Asbestos</w:t>
      </w:r>
    </w:p>
    <w:bookmarkEnd w:id="2"/>
    <w:p w14:paraId="04866275" w14:textId="71D29673" w:rsidR="00EF3065" w:rsidRDefault="00EF3065" w:rsidP="00EF3065">
      <w:pPr>
        <w:rPr>
          <w:rFonts w:ascii="Arial" w:hAnsi="Arial"/>
        </w:rPr>
      </w:pPr>
      <w:r w:rsidRPr="00EF3065">
        <w:rPr>
          <w:rFonts w:ascii="Arial" w:hAnsi="Arial"/>
        </w:rPr>
        <w:t xml:space="preserve">The </w:t>
      </w:r>
      <w:r w:rsidR="00B94539">
        <w:rPr>
          <w:rFonts w:ascii="Arial" w:hAnsi="Arial"/>
        </w:rPr>
        <w:t>A</w:t>
      </w:r>
      <w:r w:rsidRPr="00EF3065">
        <w:rPr>
          <w:rFonts w:ascii="Arial" w:hAnsi="Arial"/>
        </w:rPr>
        <w:t>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3C083C20" w:rsidR="00EF3065" w:rsidRDefault="00EF3065" w:rsidP="00EF3065">
      <w:pPr>
        <w:rPr>
          <w:rFonts w:ascii="Arial" w:hAnsi="Arial"/>
        </w:rPr>
      </w:pPr>
      <w:r w:rsidRPr="00EF3065">
        <w:rPr>
          <w:rFonts w:ascii="Arial" w:hAnsi="Arial"/>
        </w:rPr>
        <w:t xml:space="preserve">The asbestos monitoring person will be the Building Services </w:t>
      </w:r>
      <w:r w:rsidR="00B94539">
        <w:rPr>
          <w:rFonts w:ascii="Arial" w:hAnsi="Arial"/>
        </w:rPr>
        <w:t>Manager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Refresher training is required 3 yearly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3" w:name="CONTRACTORS"/>
      <w:r w:rsidRPr="000E712E">
        <w:rPr>
          <w:rFonts w:ascii="Arial" w:hAnsi="Arial"/>
          <w:b/>
          <w:sz w:val="28"/>
          <w:szCs w:val="28"/>
        </w:rPr>
        <w:t>Contractors</w:t>
      </w:r>
    </w:p>
    <w:bookmarkEnd w:id="3"/>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2DF2287C" w:rsidR="00EF3065" w:rsidRDefault="00EF3065" w:rsidP="00EF3065">
      <w:pPr>
        <w:widowControl w:val="0"/>
        <w:snapToGrid w:val="0"/>
        <w:spacing w:after="120"/>
        <w:jc w:val="both"/>
        <w:rPr>
          <w:rFonts w:ascii="Arial" w:hAnsi="Arial" w:cs="Arial"/>
        </w:rPr>
      </w:pPr>
      <w:r w:rsidRPr="00EF3065">
        <w:rPr>
          <w:rFonts w:ascii="Arial" w:hAnsi="Arial" w:cs="Arial"/>
        </w:rPr>
        <w:t xml:space="preserve">The </w:t>
      </w:r>
      <w:r w:rsidR="00E051A8">
        <w:rPr>
          <w:rFonts w:ascii="Arial" w:hAnsi="Arial" w:cs="Arial"/>
        </w:rPr>
        <w:t xml:space="preserve">Senior </w:t>
      </w:r>
      <w:r w:rsidRPr="00EF3065">
        <w:rPr>
          <w:rFonts w:ascii="Arial" w:hAnsi="Arial" w:cs="Arial"/>
        </w:rPr>
        <w:t>Office Manager, Building Services</w:t>
      </w:r>
      <w:r>
        <w:rPr>
          <w:rFonts w:ascii="Arial" w:hAnsi="Arial" w:cs="Arial"/>
        </w:rPr>
        <w:t xml:space="preserve"> </w:t>
      </w:r>
      <w:r w:rsidR="006B447D">
        <w:rPr>
          <w:rFonts w:ascii="Arial" w:hAnsi="Arial" w:cs="Arial"/>
        </w:rPr>
        <w:t>Manage</w:t>
      </w:r>
      <w:r>
        <w:rPr>
          <w:rFonts w:ascii="Arial" w:hAnsi="Arial" w:cs="Arial"/>
        </w:rPr>
        <w:t xml:space="preserve">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4" w:name="DISPLAYSCREENEQUIPMENT"/>
      <w:r w:rsidRPr="000E712E">
        <w:rPr>
          <w:rFonts w:ascii="Arial" w:hAnsi="Arial" w:cs="Arial"/>
          <w:b/>
          <w:sz w:val="28"/>
          <w:szCs w:val="28"/>
        </w:rPr>
        <w:t xml:space="preserve">Display Screen Equipment (DSE) </w:t>
      </w:r>
    </w:p>
    <w:bookmarkEnd w:id="4"/>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0E712E" w:rsidP="5C60C8FA">
      <w:pPr>
        <w:spacing w:after="120"/>
        <w:ind w:left="6480" w:firstLine="720"/>
        <w:jc w:val="both"/>
        <w:rPr>
          <w:rFonts w:ascii="Arial" w:hAnsi="Arial" w:cs="Arial"/>
        </w:rPr>
      </w:pPr>
      <w:hyperlink w:anchor="LOCALARRANGEMENTS" w:history="1">
        <w:r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5" w:name="EDUCATIONALVISTSPOLICY"/>
      <w:r w:rsidRPr="000E712E">
        <w:rPr>
          <w:rFonts w:ascii="Arial" w:hAnsi="Arial"/>
          <w:b/>
          <w:bCs/>
          <w:sz w:val="28"/>
        </w:rPr>
        <w:t xml:space="preserve">Educational Visits </w:t>
      </w:r>
    </w:p>
    <w:bookmarkEnd w:id="5"/>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0C0043B5" w14:textId="77777777" w:rsidR="00270124" w:rsidRDefault="000E712E" w:rsidP="00270124">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2203EA1F" w14:textId="77777777" w:rsidR="00270124" w:rsidRPr="00BE0677" w:rsidRDefault="00270124" w:rsidP="00270124">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1C9F8EF3" w:rsidR="000E712E" w:rsidRPr="000E712E" w:rsidRDefault="000E712E" w:rsidP="00270124">
      <w:pPr>
        <w:spacing w:after="120"/>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3"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6" w:name="INSPECTIONMAINTENANCEOFEMERGENCYEQUIPMEN"/>
      <w:r w:rsidRPr="000E712E">
        <w:rPr>
          <w:rFonts w:ascii="Arial" w:hAnsi="Arial"/>
          <w:b/>
          <w:sz w:val="28"/>
          <w:szCs w:val="28"/>
        </w:rPr>
        <w:t xml:space="preserve">Fire Arrangements - Inspection/Maintenance </w:t>
      </w:r>
    </w:p>
    <w:bookmarkEnd w:id="6"/>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132497A6"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w:t>
      </w:r>
      <w:r w:rsidR="00E051A8">
        <w:rPr>
          <w:rFonts w:ascii="Arial" w:hAnsi="Arial"/>
        </w:rPr>
        <w:t>in rotation, by the Building Services Manager</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5A4FFF19"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E051A8">
        <w:rPr>
          <w:rFonts w:ascii="Arial" w:hAnsi="Arial"/>
        </w:rPr>
        <w:t>M</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214AD631"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E051A8">
        <w:rPr>
          <w:rFonts w:ascii="Arial" w:hAnsi="Arial"/>
          <w:lang w:val="en-US"/>
        </w:rPr>
        <w:t>the BSM</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056D9A5F"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E051A8">
        <w:rPr>
          <w:rFonts w:ascii="Arial" w:hAnsi="Arial"/>
          <w:lang w:val="en-US"/>
        </w:rPr>
        <w:t>M</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0E712E" w:rsidP="000E712E">
      <w:pPr>
        <w:tabs>
          <w:tab w:val="right" w:pos="9025"/>
        </w:tabs>
        <w:spacing w:after="240"/>
        <w:jc w:val="right"/>
        <w:rPr>
          <w:rFonts w:ascii="Arial" w:hAnsi="Arial"/>
          <w:b/>
        </w:rPr>
      </w:pPr>
      <w:hyperlink w:anchor="LOCALARRANGEMENTS" w:history="1">
        <w:r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7" w:name="FIREEVACUATIONANDOTHEREMERGENCYPROCEDURE"/>
      <w:r w:rsidRPr="000E712E">
        <w:rPr>
          <w:rFonts w:ascii="Arial" w:hAnsi="Arial"/>
          <w:b/>
          <w:sz w:val="28"/>
          <w:szCs w:val="28"/>
        </w:rPr>
        <w:t>Fire Evacuation &amp; other Emergency Procedures</w:t>
      </w:r>
    </w:p>
    <w:bookmarkEnd w:id="7"/>
    <w:p w14:paraId="4001D014" w14:textId="77777777" w:rsidR="00E051A8" w:rsidRPr="00E051A8" w:rsidRDefault="00E051A8" w:rsidP="00E051A8">
      <w:pPr>
        <w:rPr>
          <w:rFonts w:ascii="Arial" w:hAnsi="Arial" w:cs="Arial"/>
        </w:rPr>
      </w:pPr>
      <w:r w:rsidRPr="00E051A8">
        <w:rPr>
          <w:rFonts w:ascii="Arial" w:hAnsi="Arial" w:cs="Arial"/>
        </w:rPr>
        <w:t>The Head Teacher and the Building Services Manager are responsible for ensuring</w:t>
      </w:r>
    </w:p>
    <w:p w14:paraId="20985879" w14:textId="474746A5" w:rsidR="00E051A8" w:rsidRDefault="00E051A8" w:rsidP="00E051A8">
      <w:pPr>
        <w:rPr>
          <w:rFonts w:ascii="Arial" w:hAnsi="Arial" w:cs="Arial"/>
        </w:rPr>
      </w:pPr>
      <w:r w:rsidRPr="00E051A8">
        <w:rPr>
          <w:rFonts w:ascii="Arial" w:hAnsi="Arial" w:cs="Arial"/>
        </w:rPr>
        <w:t>the fire risk assessment is undertaken and implemented.</w:t>
      </w:r>
    </w:p>
    <w:p w14:paraId="146E138B" w14:textId="77777777" w:rsidR="00E051A8" w:rsidRPr="00E051A8" w:rsidRDefault="00E051A8" w:rsidP="00E051A8">
      <w:pPr>
        <w:rPr>
          <w:rFonts w:ascii="Arial" w:hAnsi="Arial" w:cs="Arial"/>
        </w:rPr>
      </w:pPr>
    </w:p>
    <w:p w14:paraId="0F86DF32" w14:textId="77777777" w:rsidR="00E051A8" w:rsidRPr="00E051A8" w:rsidRDefault="00E051A8" w:rsidP="00E051A8">
      <w:pPr>
        <w:rPr>
          <w:rFonts w:ascii="Arial" w:hAnsi="Arial" w:cs="Arial"/>
        </w:rPr>
      </w:pPr>
      <w:r w:rsidRPr="00E051A8">
        <w:rPr>
          <w:rFonts w:ascii="Arial" w:hAnsi="Arial" w:cs="Arial"/>
        </w:rPr>
        <w:t>The fire risk assessment is located in the fire folder (and electronically) and reviewed</w:t>
      </w:r>
    </w:p>
    <w:p w14:paraId="442D2E59" w14:textId="77777777" w:rsidR="00E051A8" w:rsidRPr="00E051A8" w:rsidRDefault="00E051A8" w:rsidP="00E051A8">
      <w:pPr>
        <w:rPr>
          <w:rFonts w:ascii="Arial" w:hAnsi="Arial" w:cs="Arial"/>
        </w:rPr>
      </w:pPr>
      <w:r w:rsidRPr="00E051A8">
        <w:rPr>
          <w:rFonts w:ascii="Arial" w:hAnsi="Arial" w:cs="Arial"/>
        </w:rPr>
        <w:t>every 2 years by a competent fire officer and reviewed annually by the Head</w:t>
      </w:r>
    </w:p>
    <w:p w14:paraId="1457D41E" w14:textId="485BC508" w:rsidR="00E051A8" w:rsidRDefault="00E051A8" w:rsidP="00E051A8">
      <w:pPr>
        <w:rPr>
          <w:rFonts w:ascii="Arial" w:hAnsi="Arial" w:cs="Arial"/>
        </w:rPr>
      </w:pPr>
      <w:r w:rsidRPr="00E051A8">
        <w:rPr>
          <w:rFonts w:ascii="Arial" w:hAnsi="Arial" w:cs="Arial"/>
        </w:rPr>
        <w:t>Teacher and Building Services Manager.</w:t>
      </w:r>
    </w:p>
    <w:p w14:paraId="03A2A88A" w14:textId="77777777" w:rsidR="00E051A8" w:rsidRPr="00E051A8" w:rsidRDefault="00E051A8" w:rsidP="00E051A8">
      <w:pPr>
        <w:rPr>
          <w:rFonts w:ascii="Arial" w:hAnsi="Arial" w:cs="Arial"/>
        </w:rPr>
      </w:pPr>
    </w:p>
    <w:p w14:paraId="087136D4" w14:textId="77777777" w:rsidR="00E051A8" w:rsidRPr="00E051A8" w:rsidRDefault="00E051A8" w:rsidP="00E051A8">
      <w:pPr>
        <w:rPr>
          <w:rFonts w:ascii="Arial" w:hAnsi="Arial" w:cs="Arial"/>
          <w:b/>
        </w:rPr>
      </w:pPr>
      <w:r w:rsidRPr="00E051A8">
        <w:rPr>
          <w:rFonts w:ascii="Arial" w:hAnsi="Arial" w:cs="Arial"/>
          <w:b/>
        </w:rPr>
        <w:t>Fire Instructions</w:t>
      </w:r>
    </w:p>
    <w:p w14:paraId="7A5111C5" w14:textId="77777777" w:rsidR="00E051A8" w:rsidRPr="00E051A8" w:rsidRDefault="00E051A8" w:rsidP="00E051A8">
      <w:pPr>
        <w:rPr>
          <w:rFonts w:ascii="Arial" w:hAnsi="Arial" w:cs="Arial"/>
        </w:rPr>
      </w:pPr>
      <w:r w:rsidRPr="00E051A8">
        <w:rPr>
          <w:rFonts w:ascii="Arial" w:hAnsi="Arial" w:cs="Arial"/>
        </w:rPr>
        <w:t>These documents are made available to all staff and included in the school’s</w:t>
      </w:r>
    </w:p>
    <w:p w14:paraId="13239999" w14:textId="35545C8D" w:rsidR="00E051A8" w:rsidRDefault="00E051A8" w:rsidP="00E051A8">
      <w:pPr>
        <w:rPr>
          <w:rFonts w:ascii="Arial" w:hAnsi="Arial" w:cs="Arial"/>
        </w:rPr>
      </w:pPr>
      <w:r w:rsidRPr="00E051A8">
        <w:rPr>
          <w:rFonts w:ascii="Arial" w:hAnsi="Arial" w:cs="Arial"/>
        </w:rPr>
        <w:t>induction process.</w:t>
      </w:r>
    </w:p>
    <w:p w14:paraId="006F61E5" w14:textId="77777777" w:rsidR="00E051A8" w:rsidRPr="00E051A8" w:rsidRDefault="00E051A8" w:rsidP="00E051A8">
      <w:pPr>
        <w:rPr>
          <w:rFonts w:ascii="Arial" w:hAnsi="Arial" w:cs="Arial"/>
        </w:rPr>
      </w:pPr>
    </w:p>
    <w:p w14:paraId="57C82CC4" w14:textId="77777777" w:rsidR="00E051A8" w:rsidRPr="00E051A8" w:rsidRDefault="00E051A8" w:rsidP="00E051A8">
      <w:pPr>
        <w:rPr>
          <w:rFonts w:ascii="Arial" w:hAnsi="Arial" w:cs="Arial"/>
        </w:rPr>
      </w:pPr>
      <w:r w:rsidRPr="00E051A8">
        <w:rPr>
          <w:rFonts w:ascii="Arial" w:hAnsi="Arial" w:cs="Arial"/>
        </w:rPr>
        <w:t>An outline of evacuation procedures is made available to all contractors/visitors and</w:t>
      </w:r>
    </w:p>
    <w:p w14:paraId="356A3F29" w14:textId="05E62EE9" w:rsidR="00E051A8" w:rsidRDefault="00E051A8" w:rsidP="00E051A8">
      <w:pPr>
        <w:rPr>
          <w:rFonts w:ascii="Arial" w:hAnsi="Arial" w:cs="Arial"/>
        </w:rPr>
      </w:pPr>
      <w:r w:rsidRPr="00E051A8">
        <w:rPr>
          <w:rFonts w:ascii="Arial" w:hAnsi="Arial" w:cs="Arial"/>
        </w:rPr>
        <w:t>are posted throughout the site.</w:t>
      </w:r>
    </w:p>
    <w:p w14:paraId="6AA24B5A" w14:textId="77777777" w:rsidR="00E051A8" w:rsidRPr="00E051A8" w:rsidRDefault="00E051A8" w:rsidP="00E051A8">
      <w:pPr>
        <w:rPr>
          <w:rFonts w:ascii="Arial" w:hAnsi="Arial" w:cs="Arial"/>
        </w:rPr>
      </w:pPr>
    </w:p>
    <w:p w14:paraId="4805C735" w14:textId="77777777" w:rsidR="00E051A8" w:rsidRPr="00E051A8" w:rsidRDefault="00E051A8" w:rsidP="00E051A8">
      <w:pPr>
        <w:rPr>
          <w:rFonts w:ascii="Arial" w:hAnsi="Arial" w:cs="Arial"/>
        </w:rPr>
      </w:pPr>
      <w:r w:rsidRPr="00E051A8">
        <w:rPr>
          <w:rFonts w:ascii="Arial" w:hAnsi="Arial" w:cs="Arial"/>
        </w:rPr>
        <w:t>Emergency exits, fire alarm call points, assembly points etc. are clearly identified by</w:t>
      </w:r>
    </w:p>
    <w:p w14:paraId="20B828C1" w14:textId="7564E33F" w:rsidR="00E051A8" w:rsidRDefault="00E051A8" w:rsidP="00E051A8">
      <w:pPr>
        <w:rPr>
          <w:rFonts w:ascii="Arial" w:hAnsi="Arial" w:cs="Arial"/>
        </w:rPr>
      </w:pPr>
      <w:r w:rsidRPr="00E051A8">
        <w:rPr>
          <w:rFonts w:ascii="Arial" w:hAnsi="Arial" w:cs="Arial"/>
        </w:rPr>
        <w:t>safety signs and notices.</w:t>
      </w:r>
    </w:p>
    <w:p w14:paraId="3A6EDC8D" w14:textId="77777777" w:rsidR="00E051A8" w:rsidRPr="00E051A8" w:rsidRDefault="00E051A8" w:rsidP="00E051A8">
      <w:pPr>
        <w:rPr>
          <w:rFonts w:ascii="Arial" w:hAnsi="Arial" w:cs="Arial"/>
        </w:rPr>
      </w:pPr>
    </w:p>
    <w:p w14:paraId="54002830" w14:textId="77777777" w:rsidR="00E051A8" w:rsidRPr="00E051A8" w:rsidRDefault="00E051A8" w:rsidP="00E051A8">
      <w:pPr>
        <w:rPr>
          <w:rFonts w:ascii="Arial" w:hAnsi="Arial" w:cs="Arial"/>
          <w:b/>
        </w:rPr>
      </w:pPr>
      <w:r w:rsidRPr="00E051A8">
        <w:rPr>
          <w:rFonts w:ascii="Arial" w:hAnsi="Arial" w:cs="Arial"/>
          <w:b/>
        </w:rPr>
        <w:t>EMERGENCY PROCEDURES</w:t>
      </w:r>
    </w:p>
    <w:p w14:paraId="25129C7F" w14:textId="77777777" w:rsidR="00E051A8" w:rsidRPr="00E051A8" w:rsidRDefault="00E051A8" w:rsidP="00E051A8">
      <w:pPr>
        <w:rPr>
          <w:rFonts w:ascii="Arial" w:hAnsi="Arial" w:cs="Arial"/>
          <w:b/>
        </w:rPr>
      </w:pPr>
      <w:r w:rsidRPr="00E051A8">
        <w:rPr>
          <w:rFonts w:ascii="Arial" w:hAnsi="Arial" w:cs="Arial"/>
          <w:b/>
        </w:rPr>
        <w:t>Fire and Evacuation</w:t>
      </w:r>
    </w:p>
    <w:p w14:paraId="68F37B2B" w14:textId="15DD628C" w:rsidR="00E051A8" w:rsidRDefault="00E051A8" w:rsidP="00E051A8">
      <w:pPr>
        <w:rPr>
          <w:rFonts w:ascii="Arial" w:hAnsi="Arial" w:cs="Arial"/>
        </w:rPr>
      </w:pPr>
      <w:r w:rsidRPr="00E051A8">
        <w:rPr>
          <w:rFonts w:ascii="Arial" w:hAnsi="Arial" w:cs="Arial"/>
        </w:rPr>
        <w:t>Fire and emergency evacuation procedures are detailed below.</w:t>
      </w:r>
      <w:r>
        <w:rPr>
          <w:rFonts w:ascii="Arial" w:hAnsi="Arial" w:cs="Arial"/>
        </w:rPr>
        <w:t xml:space="preserve"> </w:t>
      </w:r>
      <w:r w:rsidRPr="00E051A8">
        <w:rPr>
          <w:rFonts w:ascii="Arial" w:hAnsi="Arial" w:cs="Arial"/>
        </w:rPr>
        <w:t>These procedures will be reviewed at least annually.</w:t>
      </w:r>
    </w:p>
    <w:p w14:paraId="691A4603" w14:textId="77777777" w:rsidR="00E051A8" w:rsidRPr="00E051A8" w:rsidRDefault="00E051A8" w:rsidP="00E051A8">
      <w:pPr>
        <w:rPr>
          <w:rFonts w:ascii="Arial" w:hAnsi="Arial" w:cs="Arial"/>
        </w:rPr>
      </w:pPr>
    </w:p>
    <w:p w14:paraId="5FC91CED" w14:textId="77777777" w:rsidR="00E051A8" w:rsidRPr="00E051A8" w:rsidRDefault="00E051A8" w:rsidP="00E051A8">
      <w:pPr>
        <w:rPr>
          <w:rFonts w:ascii="Arial" w:hAnsi="Arial" w:cs="Arial"/>
        </w:rPr>
      </w:pPr>
      <w:r w:rsidRPr="00E051A8">
        <w:rPr>
          <w:rFonts w:ascii="Arial" w:hAnsi="Arial" w:cs="Arial"/>
        </w:rPr>
        <w:t>Emergency contact and key holder details are maintained by the Senior Office</w:t>
      </w:r>
    </w:p>
    <w:p w14:paraId="4167970D" w14:textId="78078C99" w:rsidR="00E051A8" w:rsidRDefault="00E051A8" w:rsidP="00E051A8">
      <w:pPr>
        <w:rPr>
          <w:rFonts w:ascii="Arial" w:hAnsi="Arial" w:cs="Arial"/>
        </w:rPr>
      </w:pPr>
      <w:r w:rsidRPr="00E051A8">
        <w:rPr>
          <w:rFonts w:ascii="Arial" w:hAnsi="Arial" w:cs="Arial"/>
        </w:rPr>
        <w:t>Manager.</w:t>
      </w:r>
    </w:p>
    <w:p w14:paraId="54A9B70D" w14:textId="77777777" w:rsidR="00E051A8" w:rsidRPr="00E051A8" w:rsidRDefault="00E051A8" w:rsidP="00E051A8">
      <w:pPr>
        <w:rPr>
          <w:rFonts w:ascii="Arial" w:hAnsi="Arial" w:cs="Arial"/>
        </w:rPr>
      </w:pPr>
    </w:p>
    <w:p w14:paraId="3E1A973A" w14:textId="77777777" w:rsidR="00E051A8" w:rsidRPr="00E051A8" w:rsidRDefault="00E051A8" w:rsidP="00E051A8">
      <w:pPr>
        <w:rPr>
          <w:rFonts w:ascii="Arial" w:hAnsi="Arial" w:cs="Arial"/>
          <w:b/>
        </w:rPr>
      </w:pPr>
      <w:r w:rsidRPr="00E051A8">
        <w:rPr>
          <w:rFonts w:ascii="Arial" w:hAnsi="Arial" w:cs="Arial"/>
          <w:b/>
        </w:rPr>
        <w:t>Fire Drills</w:t>
      </w:r>
    </w:p>
    <w:p w14:paraId="1D286D2E" w14:textId="77777777" w:rsidR="00E051A8" w:rsidRPr="00E051A8" w:rsidRDefault="00E051A8" w:rsidP="00E051A8">
      <w:pPr>
        <w:rPr>
          <w:rFonts w:ascii="Arial" w:hAnsi="Arial" w:cs="Arial"/>
        </w:rPr>
      </w:pPr>
      <w:r w:rsidRPr="00E051A8">
        <w:rPr>
          <w:rFonts w:ascii="Arial" w:hAnsi="Arial" w:cs="Arial"/>
        </w:rPr>
        <w:t>Fire drills will be undertaken termly, and a record kept in the Building Services</w:t>
      </w:r>
    </w:p>
    <w:p w14:paraId="32F140C6" w14:textId="39F363F6" w:rsidR="00E051A8" w:rsidRDefault="00E051A8" w:rsidP="00E051A8">
      <w:pPr>
        <w:rPr>
          <w:rFonts w:ascii="Arial" w:hAnsi="Arial" w:cs="Arial"/>
        </w:rPr>
      </w:pPr>
      <w:r w:rsidRPr="00E051A8">
        <w:rPr>
          <w:rFonts w:ascii="Arial" w:hAnsi="Arial" w:cs="Arial"/>
        </w:rPr>
        <w:t>Managers Inspection File.</w:t>
      </w:r>
    </w:p>
    <w:p w14:paraId="494EB579" w14:textId="77777777" w:rsidR="00E051A8" w:rsidRPr="00E051A8" w:rsidRDefault="00E051A8" w:rsidP="00E051A8">
      <w:pPr>
        <w:rPr>
          <w:rFonts w:ascii="Arial" w:hAnsi="Arial" w:cs="Arial"/>
        </w:rPr>
      </w:pPr>
    </w:p>
    <w:p w14:paraId="6C4EB535" w14:textId="77777777" w:rsidR="00E051A8" w:rsidRPr="00E051A8" w:rsidRDefault="00E051A8" w:rsidP="00E051A8">
      <w:pPr>
        <w:rPr>
          <w:rFonts w:ascii="Arial" w:hAnsi="Arial" w:cs="Arial"/>
          <w:b/>
        </w:rPr>
      </w:pPr>
      <w:r w:rsidRPr="00E051A8">
        <w:rPr>
          <w:rFonts w:ascii="Arial" w:hAnsi="Arial" w:cs="Arial"/>
          <w:b/>
        </w:rPr>
        <w:t>Fire Fighting</w:t>
      </w:r>
    </w:p>
    <w:p w14:paraId="228AA4D2" w14:textId="77777777" w:rsidR="00E051A8" w:rsidRPr="00E051A8" w:rsidRDefault="00E051A8" w:rsidP="00E051A8">
      <w:pPr>
        <w:rPr>
          <w:rFonts w:ascii="Arial" w:hAnsi="Arial" w:cs="Arial"/>
        </w:rPr>
      </w:pPr>
      <w:r w:rsidRPr="00E051A8">
        <w:rPr>
          <w:rFonts w:ascii="Arial" w:hAnsi="Arial" w:cs="Arial"/>
        </w:rPr>
        <w:t>The safe evacuation of persons is an absolute priority. Staff may only attempt to deal</w:t>
      </w:r>
    </w:p>
    <w:p w14:paraId="62B9A381" w14:textId="0C29EF0B" w:rsidR="00E051A8" w:rsidRDefault="00E051A8" w:rsidP="00E051A8">
      <w:pPr>
        <w:rPr>
          <w:rFonts w:ascii="Arial" w:hAnsi="Arial" w:cs="Arial"/>
        </w:rPr>
      </w:pPr>
      <w:r w:rsidRPr="00E051A8">
        <w:rPr>
          <w:rFonts w:ascii="Arial" w:hAnsi="Arial" w:cs="Arial"/>
        </w:rPr>
        <w:t>with small fires, if it is safe to do so without putting themselves at risk, using</w:t>
      </w:r>
      <w:r>
        <w:rPr>
          <w:rFonts w:ascii="Arial" w:hAnsi="Arial" w:cs="Arial"/>
        </w:rPr>
        <w:t xml:space="preserve"> portable fire-</w:t>
      </w:r>
      <w:r w:rsidRPr="00E051A8">
        <w:rPr>
          <w:rFonts w:ascii="Arial" w:hAnsi="Arial" w:cs="Arial"/>
        </w:rPr>
        <w:t>fighting equipment.</w:t>
      </w:r>
    </w:p>
    <w:p w14:paraId="3FC42BB9" w14:textId="77777777" w:rsidR="00E051A8" w:rsidRPr="00E051A8" w:rsidRDefault="00E051A8" w:rsidP="00E051A8">
      <w:pPr>
        <w:rPr>
          <w:rFonts w:ascii="Arial" w:hAnsi="Arial" w:cs="Arial"/>
        </w:rPr>
      </w:pPr>
    </w:p>
    <w:p w14:paraId="06C284E0" w14:textId="785D514E" w:rsidR="00E051A8" w:rsidRDefault="00E051A8" w:rsidP="00E051A8">
      <w:pPr>
        <w:rPr>
          <w:rFonts w:ascii="Arial" w:hAnsi="Arial" w:cs="Arial"/>
        </w:rPr>
      </w:pPr>
      <w:r w:rsidRPr="00E051A8">
        <w:rPr>
          <w:rFonts w:ascii="Arial" w:hAnsi="Arial" w:cs="Arial"/>
        </w:rPr>
        <w:t>Ensure the alarm is raised BEFORE attempting to tackle a fire.</w:t>
      </w:r>
    </w:p>
    <w:p w14:paraId="2F050B08" w14:textId="77777777" w:rsidR="00E051A8" w:rsidRPr="00E051A8" w:rsidRDefault="00E051A8" w:rsidP="00E051A8">
      <w:pPr>
        <w:rPr>
          <w:rFonts w:ascii="Arial" w:hAnsi="Arial" w:cs="Arial"/>
        </w:rPr>
      </w:pPr>
    </w:p>
    <w:p w14:paraId="6F704643" w14:textId="3D141477" w:rsidR="00E051A8" w:rsidRDefault="00E051A8" w:rsidP="00E051A8">
      <w:pPr>
        <w:rPr>
          <w:rFonts w:ascii="Arial" w:hAnsi="Arial" w:cs="Arial"/>
        </w:rPr>
      </w:pPr>
      <w:r w:rsidRPr="00E051A8">
        <w:rPr>
          <w:rFonts w:ascii="Arial" w:hAnsi="Arial" w:cs="Arial"/>
        </w:rPr>
        <w:t>Staff should be made aware of the type and location of portable fire fighting</w:t>
      </w:r>
    </w:p>
    <w:p w14:paraId="4661F099" w14:textId="77777777" w:rsidR="00E051A8" w:rsidRPr="00E051A8" w:rsidRDefault="00E051A8" w:rsidP="00E051A8">
      <w:pPr>
        <w:rPr>
          <w:rFonts w:ascii="Arial" w:hAnsi="Arial" w:cs="Arial"/>
        </w:rPr>
      </w:pPr>
    </w:p>
    <w:p w14:paraId="41445DB8" w14:textId="77777777" w:rsidR="00E051A8" w:rsidRPr="00E051A8" w:rsidRDefault="00E051A8" w:rsidP="00E051A8">
      <w:pPr>
        <w:rPr>
          <w:rFonts w:ascii="Arial" w:hAnsi="Arial" w:cs="Arial"/>
          <w:b/>
        </w:rPr>
      </w:pPr>
      <w:r w:rsidRPr="00E051A8">
        <w:rPr>
          <w:rFonts w:ascii="Arial" w:hAnsi="Arial" w:cs="Arial"/>
          <w:b/>
        </w:rPr>
        <w:t>Details of service isolation points (i.e. gas, water, electricity)</w:t>
      </w:r>
    </w:p>
    <w:p w14:paraId="76CC2C8A" w14:textId="77777777" w:rsidR="00E051A8" w:rsidRPr="00E051A8" w:rsidRDefault="00E051A8" w:rsidP="00E051A8">
      <w:pPr>
        <w:rPr>
          <w:rFonts w:ascii="Arial" w:hAnsi="Arial" w:cs="Arial"/>
        </w:rPr>
      </w:pPr>
      <w:r w:rsidRPr="00E051A8">
        <w:rPr>
          <w:rFonts w:ascii="Arial" w:hAnsi="Arial" w:cs="Arial"/>
          <w:b/>
        </w:rPr>
        <w:t>Gas:</w:t>
      </w:r>
      <w:r w:rsidRPr="00E051A8">
        <w:rPr>
          <w:rFonts w:ascii="Arial" w:hAnsi="Arial" w:cs="Arial"/>
        </w:rPr>
        <w:t xml:space="preserve"> Gas cupboard on field.</w:t>
      </w:r>
    </w:p>
    <w:p w14:paraId="11D59C07" w14:textId="77777777" w:rsidR="00E051A8" w:rsidRPr="00E051A8" w:rsidRDefault="00E051A8" w:rsidP="00E051A8">
      <w:pPr>
        <w:rPr>
          <w:rFonts w:ascii="Arial" w:hAnsi="Arial" w:cs="Arial"/>
        </w:rPr>
      </w:pPr>
      <w:r w:rsidRPr="00E051A8">
        <w:rPr>
          <w:rFonts w:ascii="Arial" w:hAnsi="Arial" w:cs="Arial"/>
          <w:b/>
        </w:rPr>
        <w:t>Water</w:t>
      </w:r>
      <w:r w:rsidRPr="00E051A8">
        <w:rPr>
          <w:rFonts w:ascii="Arial" w:hAnsi="Arial" w:cs="Arial"/>
        </w:rPr>
        <w:t>: Boiler room</w:t>
      </w:r>
    </w:p>
    <w:p w14:paraId="4ACF6F9D" w14:textId="2171703B" w:rsidR="00E051A8" w:rsidRDefault="00E051A8" w:rsidP="00E051A8">
      <w:pPr>
        <w:rPr>
          <w:rFonts w:ascii="Arial" w:hAnsi="Arial" w:cs="Arial"/>
        </w:rPr>
      </w:pPr>
      <w:r w:rsidRPr="00E051A8">
        <w:rPr>
          <w:rFonts w:ascii="Arial" w:hAnsi="Arial" w:cs="Arial"/>
          <w:b/>
        </w:rPr>
        <w:t>Electricity</w:t>
      </w:r>
      <w:r w:rsidRPr="00E051A8">
        <w:rPr>
          <w:rFonts w:ascii="Arial" w:hAnsi="Arial" w:cs="Arial"/>
        </w:rPr>
        <w:t>: Door off reception</w:t>
      </w:r>
    </w:p>
    <w:p w14:paraId="17EB58E2" w14:textId="77777777" w:rsidR="00E051A8" w:rsidRPr="00E051A8" w:rsidRDefault="00E051A8" w:rsidP="00E051A8">
      <w:pPr>
        <w:rPr>
          <w:rFonts w:ascii="Arial" w:hAnsi="Arial" w:cs="Arial"/>
        </w:rPr>
      </w:pPr>
    </w:p>
    <w:p w14:paraId="03AA1354" w14:textId="77777777" w:rsidR="00E051A8" w:rsidRDefault="00E051A8" w:rsidP="00E051A8">
      <w:pPr>
        <w:rPr>
          <w:rFonts w:ascii="Arial" w:hAnsi="Arial" w:cs="Arial"/>
          <w:b/>
        </w:rPr>
      </w:pPr>
    </w:p>
    <w:p w14:paraId="12F9C749" w14:textId="68C5B47D" w:rsidR="00E051A8" w:rsidRPr="00E051A8" w:rsidRDefault="00E051A8" w:rsidP="00E051A8">
      <w:pPr>
        <w:rPr>
          <w:rFonts w:ascii="Arial" w:hAnsi="Arial" w:cs="Arial"/>
          <w:b/>
        </w:rPr>
      </w:pPr>
      <w:r w:rsidRPr="00E051A8">
        <w:rPr>
          <w:rFonts w:ascii="Arial" w:hAnsi="Arial" w:cs="Arial"/>
          <w:b/>
        </w:rPr>
        <w:t>EMERGENCY PROCEDURES</w:t>
      </w:r>
    </w:p>
    <w:p w14:paraId="135EE88E" w14:textId="77777777" w:rsidR="00E051A8" w:rsidRPr="00E051A8" w:rsidRDefault="00E051A8" w:rsidP="00E051A8">
      <w:pPr>
        <w:rPr>
          <w:rFonts w:ascii="Arial" w:hAnsi="Arial" w:cs="Arial"/>
          <w:b/>
        </w:rPr>
      </w:pPr>
      <w:r w:rsidRPr="00E051A8">
        <w:rPr>
          <w:rFonts w:ascii="Arial" w:hAnsi="Arial" w:cs="Arial"/>
          <w:b/>
        </w:rPr>
        <w:t>Fire Evacuation</w:t>
      </w:r>
    </w:p>
    <w:p w14:paraId="3B0C496E" w14:textId="77777777" w:rsidR="00E051A8" w:rsidRPr="00E051A8" w:rsidRDefault="00E051A8" w:rsidP="00E051A8">
      <w:pPr>
        <w:rPr>
          <w:rFonts w:ascii="Arial" w:hAnsi="Arial" w:cs="Arial"/>
          <w:b/>
        </w:rPr>
      </w:pPr>
      <w:r w:rsidRPr="00E051A8">
        <w:rPr>
          <w:rFonts w:ascii="Arial" w:hAnsi="Arial" w:cs="Arial"/>
          <w:b/>
        </w:rPr>
        <w:t>IF YOU FIND A FIRE OR ONE IS REPORTED TO YOU:</w:t>
      </w:r>
    </w:p>
    <w:p w14:paraId="6169E37D" w14:textId="6A619BE0" w:rsidR="00E051A8" w:rsidRPr="00E051A8" w:rsidRDefault="00E051A8" w:rsidP="00E051A8">
      <w:pPr>
        <w:pStyle w:val="ListParagraph"/>
        <w:numPr>
          <w:ilvl w:val="0"/>
          <w:numId w:val="19"/>
        </w:numPr>
        <w:rPr>
          <w:rFonts w:ascii="Arial" w:hAnsi="Arial" w:cs="Arial"/>
        </w:rPr>
      </w:pPr>
      <w:r w:rsidRPr="00E051A8">
        <w:rPr>
          <w:rFonts w:ascii="Arial" w:hAnsi="Arial" w:cs="Arial"/>
        </w:rPr>
        <w:t>Staff discovering a fire or other emergency for which the buildings should be</w:t>
      </w:r>
    </w:p>
    <w:p w14:paraId="36492D25"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evacuated should activate the alarm using the nearest available break glass call</w:t>
      </w:r>
    </w:p>
    <w:p w14:paraId="3055AC26" w14:textId="77777777" w:rsidR="00E051A8" w:rsidRPr="00E051A8" w:rsidRDefault="00E051A8" w:rsidP="00E051A8">
      <w:pPr>
        <w:pStyle w:val="ListParagraph"/>
        <w:numPr>
          <w:ilvl w:val="0"/>
          <w:numId w:val="19"/>
        </w:numPr>
        <w:rPr>
          <w:rFonts w:ascii="Arial" w:hAnsi="Arial" w:cs="Arial"/>
        </w:rPr>
      </w:pPr>
      <w:r w:rsidRPr="00E051A8">
        <w:rPr>
          <w:rFonts w:ascii="Arial" w:hAnsi="Arial" w:cs="Arial"/>
        </w:rPr>
        <w:t>point. They will make their way to the nearest evacuation point.</w:t>
      </w:r>
    </w:p>
    <w:p w14:paraId="61BA0120" w14:textId="77777777" w:rsidR="00E051A8" w:rsidRPr="00E051A8" w:rsidRDefault="00E051A8" w:rsidP="00E051A8">
      <w:pPr>
        <w:rPr>
          <w:rFonts w:ascii="Arial" w:hAnsi="Arial" w:cs="Arial"/>
          <w:b/>
        </w:rPr>
      </w:pPr>
      <w:r w:rsidRPr="00E051A8">
        <w:rPr>
          <w:rFonts w:ascii="Arial" w:hAnsi="Arial" w:cs="Arial"/>
          <w:b/>
        </w:rPr>
        <w:lastRenderedPageBreak/>
        <w:t>Fire Fighting</w:t>
      </w:r>
    </w:p>
    <w:p w14:paraId="37CA01DE" w14:textId="3BB24D8D" w:rsidR="00E051A8" w:rsidRPr="00E051A8" w:rsidRDefault="00E051A8" w:rsidP="00E051A8">
      <w:pPr>
        <w:pStyle w:val="ListParagraph"/>
        <w:numPr>
          <w:ilvl w:val="0"/>
          <w:numId w:val="22"/>
        </w:numPr>
        <w:rPr>
          <w:rFonts w:ascii="Arial" w:hAnsi="Arial" w:cs="Arial"/>
        </w:rPr>
      </w:pPr>
      <w:r w:rsidRPr="00E051A8">
        <w:rPr>
          <w:rFonts w:ascii="Arial" w:hAnsi="Arial" w:cs="Arial"/>
        </w:rPr>
        <w:t>The safe evacuation of persons is an absolute priority. Staff may only attempt to</w:t>
      </w:r>
    </w:p>
    <w:p w14:paraId="5BB661F0" w14:textId="77777777" w:rsidR="00E051A8" w:rsidRPr="00E051A8" w:rsidRDefault="00E051A8" w:rsidP="00E051A8">
      <w:pPr>
        <w:pStyle w:val="ListParagraph"/>
        <w:rPr>
          <w:rFonts w:ascii="Arial" w:hAnsi="Arial" w:cs="Arial"/>
        </w:rPr>
      </w:pPr>
      <w:r w:rsidRPr="00E051A8">
        <w:rPr>
          <w:rFonts w:ascii="Arial" w:hAnsi="Arial" w:cs="Arial"/>
        </w:rPr>
        <w:t>deal with small fires, if it is safe to do so without putting themselves at risk, using</w:t>
      </w:r>
    </w:p>
    <w:p w14:paraId="7ED8082E" w14:textId="0BF59B04" w:rsidR="00E051A8" w:rsidRPr="00E051A8" w:rsidRDefault="00E051A8" w:rsidP="00E051A8">
      <w:pPr>
        <w:pStyle w:val="ListParagraph"/>
        <w:rPr>
          <w:rFonts w:ascii="Arial" w:hAnsi="Arial" w:cs="Arial"/>
        </w:rPr>
      </w:pPr>
      <w:r w:rsidRPr="00E051A8">
        <w:rPr>
          <w:rFonts w:ascii="Arial" w:hAnsi="Arial" w:cs="Arial"/>
        </w:rPr>
        <w:t>portable fire</w:t>
      </w:r>
      <w:r>
        <w:rPr>
          <w:rFonts w:ascii="Arial" w:hAnsi="Arial" w:cs="Arial"/>
        </w:rPr>
        <w:t>-</w:t>
      </w:r>
      <w:r w:rsidRPr="00E051A8">
        <w:rPr>
          <w:rFonts w:ascii="Arial" w:hAnsi="Arial" w:cs="Arial"/>
        </w:rPr>
        <w:t>fighting equipment.</w:t>
      </w:r>
    </w:p>
    <w:p w14:paraId="40BEBE4D" w14:textId="5F0A64BC" w:rsidR="00E051A8" w:rsidRPr="00E051A8" w:rsidRDefault="00E051A8" w:rsidP="00E051A8">
      <w:pPr>
        <w:pStyle w:val="ListParagraph"/>
        <w:numPr>
          <w:ilvl w:val="0"/>
          <w:numId w:val="22"/>
        </w:numPr>
        <w:rPr>
          <w:rFonts w:ascii="Arial" w:hAnsi="Arial" w:cs="Arial"/>
        </w:rPr>
      </w:pPr>
      <w:r w:rsidRPr="00E051A8">
        <w:rPr>
          <w:rFonts w:ascii="Arial" w:hAnsi="Arial" w:cs="Arial"/>
        </w:rPr>
        <w:t>Ensure the alarm is raised BEFORE attempting to tackle a fire.</w:t>
      </w:r>
    </w:p>
    <w:p w14:paraId="7DDF89EB" w14:textId="77777777" w:rsidR="00E051A8" w:rsidRPr="00E051A8" w:rsidRDefault="00E051A8" w:rsidP="00E051A8">
      <w:pPr>
        <w:rPr>
          <w:rFonts w:ascii="Arial" w:hAnsi="Arial" w:cs="Arial"/>
          <w:b/>
        </w:rPr>
      </w:pPr>
      <w:r w:rsidRPr="00E051A8">
        <w:rPr>
          <w:rFonts w:ascii="Arial" w:hAnsi="Arial" w:cs="Arial"/>
          <w:b/>
        </w:rPr>
        <w:t>On Hearing the Fire Alarm:</w:t>
      </w:r>
    </w:p>
    <w:p w14:paraId="03BAF4C9" w14:textId="77777777" w:rsidR="00E051A8" w:rsidRPr="00E051A8" w:rsidRDefault="00E051A8" w:rsidP="00E051A8">
      <w:pPr>
        <w:rPr>
          <w:rFonts w:ascii="Arial" w:hAnsi="Arial" w:cs="Arial"/>
          <w:b/>
        </w:rPr>
      </w:pPr>
      <w:r w:rsidRPr="00E051A8">
        <w:rPr>
          <w:rFonts w:ascii="Arial" w:hAnsi="Arial" w:cs="Arial"/>
          <w:b/>
        </w:rPr>
        <w:t>Where people should assemble after they have left the premises and</w:t>
      </w:r>
    </w:p>
    <w:p w14:paraId="364D729A" w14:textId="77777777" w:rsidR="00E051A8" w:rsidRPr="00E051A8" w:rsidRDefault="00E051A8" w:rsidP="00E051A8">
      <w:pPr>
        <w:rPr>
          <w:rFonts w:ascii="Arial" w:hAnsi="Arial" w:cs="Arial"/>
          <w:b/>
        </w:rPr>
      </w:pPr>
      <w:r w:rsidRPr="00E051A8">
        <w:rPr>
          <w:rFonts w:ascii="Arial" w:hAnsi="Arial" w:cs="Arial"/>
          <w:b/>
        </w:rPr>
        <w:t>procedures for checking whether the premises have been evacuated</w:t>
      </w:r>
    </w:p>
    <w:p w14:paraId="54323E88" w14:textId="16A816E5" w:rsidR="00E051A8" w:rsidRPr="00E051A8" w:rsidRDefault="00E051A8" w:rsidP="00E051A8">
      <w:pPr>
        <w:pStyle w:val="ListParagraph"/>
        <w:numPr>
          <w:ilvl w:val="0"/>
          <w:numId w:val="22"/>
        </w:numPr>
        <w:rPr>
          <w:rFonts w:ascii="Arial" w:hAnsi="Arial" w:cs="Arial"/>
        </w:rPr>
      </w:pPr>
      <w:r w:rsidRPr="00E051A8">
        <w:rPr>
          <w:rFonts w:ascii="Arial" w:hAnsi="Arial" w:cs="Arial"/>
        </w:rPr>
        <w:t>The assemble points are located by the gate on the field and outside the boiler</w:t>
      </w:r>
    </w:p>
    <w:p w14:paraId="2695D747" w14:textId="77777777" w:rsidR="00E051A8" w:rsidRPr="00E051A8" w:rsidRDefault="00E051A8" w:rsidP="00E051A8">
      <w:pPr>
        <w:pStyle w:val="ListParagraph"/>
        <w:rPr>
          <w:rFonts w:ascii="Arial" w:hAnsi="Arial" w:cs="Arial"/>
        </w:rPr>
      </w:pPr>
      <w:r w:rsidRPr="00E051A8">
        <w:rPr>
          <w:rFonts w:ascii="Arial" w:hAnsi="Arial" w:cs="Arial"/>
        </w:rPr>
        <w:t>room gate.</w:t>
      </w:r>
    </w:p>
    <w:p w14:paraId="5D707989" w14:textId="140FA089" w:rsidR="00E051A8" w:rsidRPr="00E051A8" w:rsidRDefault="00E051A8" w:rsidP="00E051A8">
      <w:pPr>
        <w:pStyle w:val="ListParagraph"/>
        <w:numPr>
          <w:ilvl w:val="0"/>
          <w:numId w:val="22"/>
        </w:numPr>
        <w:rPr>
          <w:rFonts w:ascii="Arial" w:hAnsi="Arial" w:cs="Arial"/>
        </w:rPr>
      </w:pPr>
      <w:r w:rsidRPr="00E051A8">
        <w:rPr>
          <w:rFonts w:ascii="Arial" w:hAnsi="Arial" w:cs="Arial"/>
        </w:rPr>
        <w:t>If it is unsafe to use this assembly point then the alternative assembly point in</w:t>
      </w:r>
    </w:p>
    <w:p w14:paraId="3EF36632" w14:textId="77777777" w:rsidR="00E051A8" w:rsidRPr="00E051A8" w:rsidRDefault="00E051A8" w:rsidP="00E051A8">
      <w:pPr>
        <w:pStyle w:val="ListParagraph"/>
        <w:rPr>
          <w:rFonts w:ascii="Arial" w:hAnsi="Arial" w:cs="Arial"/>
        </w:rPr>
      </w:pPr>
      <w:r w:rsidRPr="00E051A8">
        <w:rPr>
          <w:rFonts w:ascii="Arial" w:hAnsi="Arial" w:cs="Arial"/>
        </w:rPr>
        <w:t>case of need is the playground at Featherstone Primary School.</w:t>
      </w:r>
    </w:p>
    <w:p w14:paraId="1AA45572" w14:textId="77777777" w:rsidR="00E051A8" w:rsidRPr="00E051A8" w:rsidRDefault="00E051A8" w:rsidP="00E051A8">
      <w:pPr>
        <w:rPr>
          <w:rFonts w:ascii="Arial" w:hAnsi="Arial" w:cs="Arial"/>
          <w:b/>
        </w:rPr>
      </w:pPr>
      <w:r w:rsidRPr="00E051A8">
        <w:rPr>
          <w:rFonts w:ascii="Arial" w:hAnsi="Arial" w:cs="Arial"/>
          <w:b/>
        </w:rPr>
        <w:t>For evacuation purposes the building is split into the following zones:-</w:t>
      </w:r>
    </w:p>
    <w:p w14:paraId="2D6EC29E" w14:textId="1CF6B0EC" w:rsidR="00E051A8" w:rsidRPr="00E051A8" w:rsidRDefault="00E051A8" w:rsidP="00E051A8">
      <w:pPr>
        <w:pStyle w:val="ListParagraph"/>
        <w:numPr>
          <w:ilvl w:val="0"/>
          <w:numId w:val="22"/>
        </w:numPr>
        <w:rPr>
          <w:rFonts w:ascii="Arial" w:hAnsi="Arial" w:cs="Arial"/>
        </w:rPr>
      </w:pPr>
      <w:r w:rsidRPr="00E051A8">
        <w:rPr>
          <w:rFonts w:ascii="Arial" w:hAnsi="Arial" w:cs="Arial"/>
        </w:rPr>
        <w:t>Nursery 1 (Corridor, Oak Room, Sensory Room, Oak Bathroom, Side</w:t>
      </w:r>
    </w:p>
    <w:p w14:paraId="0D2CF6D3" w14:textId="77777777" w:rsidR="00E051A8" w:rsidRPr="00E051A8" w:rsidRDefault="00E051A8" w:rsidP="00E051A8">
      <w:pPr>
        <w:pStyle w:val="ListParagraph"/>
        <w:rPr>
          <w:rFonts w:ascii="Arial" w:hAnsi="Arial" w:cs="Arial"/>
        </w:rPr>
      </w:pPr>
      <w:r w:rsidRPr="00E051A8">
        <w:rPr>
          <w:rFonts w:ascii="Arial" w:hAnsi="Arial" w:cs="Arial"/>
        </w:rPr>
        <w:t>Playground and Back Playground)</w:t>
      </w:r>
    </w:p>
    <w:p w14:paraId="1105C4D0" w14:textId="1F168952" w:rsidR="00E051A8" w:rsidRPr="00E051A8" w:rsidRDefault="00E051A8" w:rsidP="00E051A8">
      <w:pPr>
        <w:pStyle w:val="ListParagraph"/>
        <w:numPr>
          <w:ilvl w:val="0"/>
          <w:numId w:val="22"/>
        </w:numPr>
        <w:rPr>
          <w:rFonts w:ascii="Arial" w:hAnsi="Arial" w:cs="Arial"/>
        </w:rPr>
      </w:pPr>
      <w:r w:rsidRPr="00E051A8">
        <w:rPr>
          <w:rFonts w:ascii="Arial" w:hAnsi="Arial" w:cs="Arial"/>
        </w:rPr>
        <w:t>Nursery 2 (Cherry Room, Cherry Bathroom, Watermelon Room, Group Room,</w:t>
      </w:r>
    </w:p>
    <w:p w14:paraId="255C0FF8" w14:textId="77777777" w:rsidR="00E051A8" w:rsidRPr="00E051A8" w:rsidRDefault="00E051A8" w:rsidP="00E051A8">
      <w:pPr>
        <w:pStyle w:val="ListParagraph"/>
        <w:rPr>
          <w:rFonts w:ascii="Arial" w:hAnsi="Arial" w:cs="Arial"/>
        </w:rPr>
      </w:pPr>
      <w:r w:rsidRPr="00E051A8">
        <w:rPr>
          <w:rFonts w:ascii="Arial" w:hAnsi="Arial" w:cs="Arial"/>
        </w:rPr>
        <w:t>SLT Office and Field)</w:t>
      </w:r>
    </w:p>
    <w:p w14:paraId="57DD5D9B" w14:textId="18D6D51E" w:rsidR="00E051A8" w:rsidRPr="00E051A8" w:rsidRDefault="00E051A8" w:rsidP="00E051A8">
      <w:pPr>
        <w:pStyle w:val="ListParagraph"/>
        <w:numPr>
          <w:ilvl w:val="0"/>
          <w:numId w:val="22"/>
        </w:numPr>
        <w:rPr>
          <w:rFonts w:ascii="Arial" w:hAnsi="Arial" w:cs="Arial"/>
        </w:rPr>
      </w:pPr>
      <w:r w:rsidRPr="00E051A8">
        <w:rPr>
          <w:rFonts w:ascii="Arial" w:hAnsi="Arial" w:cs="Arial"/>
        </w:rPr>
        <w:t>Children’s Centre (Elm Room, Lime Room, Sycamore Room, Beech Room, Ash</w:t>
      </w:r>
    </w:p>
    <w:p w14:paraId="625CEC35" w14:textId="77777777" w:rsidR="00E051A8" w:rsidRPr="00E051A8" w:rsidRDefault="00E051A8" w:rsidP="00E051A8">
      <w:pPr>
        <w:pStyle w:val="ListParagraph"/>
        <w:rPr>
          <w:rFonts w:ascii="Arial" w:hAnsi="Arial" w:cs="Arial"/>
        </w:rPr>
      </w:pPr>
      <w:r w:rsidRPr="00E051A8">
        <w:rPr>
          <w:rFonts w:ascii="Arial" w:hAnsi="Arial" w:cs="Arial"/>
        </w:rPr>
        <w:t>Room, Kitchen and toilet all on the first floor and Acorns and Saplings on the</w:t>
      </w:r>
    </w:p>
    <w:p w14:paraId="21DE927C" w14:textId="77777777" w:rsidR="00E051A8" w:rsidRPr="00E051A8" w:rsidRDefault="00E051A8" w:rsidP="00E051A8">
      <w:pPr>
        <w:pStyle w:val="ListParagraph"/>
        <w:rPr>
          <w:rFonts w:ascii="Arial" w:hAnsi="Arial" w:cs="Arial"/>
        </w:rPr>
      </w:pPr>
      <w:r w:rsidRPr="00E051A8">
        <w:rPr>
          <w:rFonts w:ascii="Arial" w:hAnsi="Arial" w:cs="Arial"/>
        </w:rPr>
        <w:t>ground Floor)</w:t>
      </w:r>
    </w:p>
    <w:p w14:paraId="72A661BB" w14:textId="5952AF45" w:rsidR="00E051A8" w:rsidRPr="00E051A8" w:rsidRDefault="00E051A8" w:rsidP="00E051A8">
      <w:pPr>
        <w:pStyle w:val="ListParagraph"/>
        <w:numPr>
          <w:ilvl w:val="0"/>
          <w:numId w:val="22"/>
        </w:numPr>
        <w:rPr>
          <w:rFonts w:ascii="Arial" w:hAnsi="Arial" w:cs="Arial"/>
        </w:rPr>
      </w:pPr>
      <w:r w:rsidRPr="00E051A8">
        <w:rPr>
          <w:rFonts w:ascii="Arial" w:hAnsi="Arial" w:cs="Arial"/>
        </w:rPr>
        <w:t>Reception (Office, Reception Area, Toilets in Reception Area and Staffroom,</w:t>
      </w:r>
    </w:p>
    <w:p w14:paraId="74003618" w14:textId="77777777" w:rsidR="00E051A8" w:rsidRPr="00E051A8" w:rsidRDefault="00E051A8" w:rsidP="00E051A8">
      <w:pPr>
        <w:pStyle w:val="ListParagraph"/>
        <w:rPr>
          <w:rFonts w:ascii="Arial" w:hAnsi="Arial" w:cs="Arial"/>
        </w:rPr>
      </w:pPr>
      <w:r w:rsidRPr="00E051A8">
        <w:rPr>
          <w:rFonts w:ascii="Arial" w:hAnsi="Arial" w:cs="Arial"/>
        </w:rPr>
        <w:t>Stock Room and Staff Toilets)</w:t>
      </w:r>
    </w:p>
    <w:p w14:paraId="47283DF7" w14:textId="77777777" w:rsidR="00E051A8" w:rsidRPr="00E051A8" w:rsidRDefault="00E051A8" w:rsidP="00E051A8">
      <w:pPr>
        <w:rPr>
          <w:rFonts w:ascii="Arial" w:hAnsi="Arial" w:cs="Arial"/>
        </w:rPr>
      </w:pPr>
      <w:r w:rsidRPr="00E051A8">
        <w:rPr>
          <w:rFonts w:ascii="Arial" w:hAnsi="Arial" w:cs="Arial"/>
        </w:rPr>
        <w:t>A sweep of these zones must be completed to confirm that they are clear. The</w:t>
      </w:r>
    </w:p>
    <w:p w14:paraId="6DDE0152" w14:textId="77777777" w:rsidR="00E051A8" w:rsidRPr="00E051A8" w:rsidRDefault="00E051A8" w:rsidP="00E051A8">
      <w:pPr>
        <w:rPr>
          <w:rFonts w:ascii="Arial" w:hAnsi="Arial" w:cs="Arial"/>
        </w:rPr>
      </w:pPr>
      <w:r w:rsidRPr="00E051A8">
        <w:rPr>
          <w:rFonts w:ascii="Arial" w:hAnsi="Arial" w:cs="Arial"/>
        </w:rPr>
        <w:t>person responsible for this sweep will be the most senior member of staff in each</w:t>
      </w:r>
    </w:p>
    <w:p w14:paraId="78E5A9C3" w14:textId="77777777" w:rsidR="00E051A8" w:rsidRPr="00E051A8" w:rsidRDefault="00E051A8" w:rsidP="00E051A8">
      <w:pPr>
        <w:rPr>
          <w:rFonts w:ascii="Arial" w:hAnsi="Arial" w:cs="Arial"/>
        </w:rPr>
      </w:pPr>
      <w:r w:rsidRPr="00E051A8">
        <w:rPr>
          <w:rFonts w:ascii="Arial" w:hAnsi="Arial" w:cs="Arial"/>
        </w:rPr>
        <w:t>zone at the time i.e. the most senior nursery member of staff, the most senior</w:t>
      </w:r>
    </w:p>
    <w:p w14:paraId="1DAE8B2A" w14:textId="77777777" w:rsidR="00E051A8" w:rsidRPr="00E051A8" w:rsidRDefault="00E051A8" w:rsidP="00E051A8">
      <w:pPr>
        <w:rPr>
          <w:rFonts w:ascii="Arial" w:hAnsi="Arial" w:cs="Arial"/>
        </w:rPr>
      </w:pPr>
      <w:r w:rsidRPr="00E051A8">
        <w:rPr>
          <w:rFonts w:ascii="Arial" w:hAnsi="Arial" w:cs="Arial"/>
        </w:rPr>
        <w:t>children’s centre member of staff and most senior administrative member of staff.</w:t>
      </w:r>
    </w:p>
    <w:p w14:paraId="4C1D7E55" w14:textId="13216541" w:rsidR="00E051A8" w:rsidRPr="00E051A8" w:rsidRDefault="00E051A8" w:rsidP="00E051A8">
      <w:pPr>
        <w:rPr>
          <w:rFonts w:ascii="Arial" w:hAnsi="Arial" w:cs="Arial"/>
        </w:rPr>
      </w:pPr>
      <w:r w:rsidRPr="00E051A8">
        <w:rPr>
          <w:rFonts w:ascii="Arial" w:hAnsi="Arial" w:cs="Arial"/>
        </w:rPr>
        <w:t xml:space="preserve">Once the sweep is completed the responsible person must report via </w:t>
      </w:r>
      <w:r>
        <w:rPr>
          <w:rFonts w:ascii="Arial" w:hAnsi="Arial" w:cs="Arial"/>
        </w:rPr>
        <w:t>telephone</w:t>
      </w:r>
      <w:r w:rsidRPr="00E051A8">
        <w:rPr>
          <w:rFonts w:ascii="Arial" w:hAnsi="Arial" w:cs="Arial"/>
        </w:rPr>
        <w:t xml:space="preserve"> to</w:t>
      </w:r>
    </w:p>
    <w:p w14:paraId="228465F0" w14:textId="558DA8BA" w:rsidR="00E051A8" w:rsidRDefault="00E051A8" w:rsidP="00E051A8">
      <w:pPr>
        <w:rPr>
          <w:rFonts w:ascii="Arial" w:hAnsi="Arial" w:cs="Arial"/>
        </w:rPr>
      </w:pPr>
      <w:r w:rsidRPr="00E051A8">
        <w:rPr>
          <w:rFonts w:ascii="Arial" w:hAnsi="Arial" w:cs="Arial"/>
        </w:rPr>
        <w:t>the main assembly point.</w:t>
      </w:r>
    </w:p>
    <w:p w14:paraId="368EC515" w14:textId="77777777" w:rsidR="00E051A8" w:rsidRPr="00E051A8" w:rsidRDefault="00E051A8" w:rsidP="00E051A8">
      <w:pPr>
        <w:rPr>
          <w:rFonts w:ascii="Arial" w:hAnsi="Arial" w:cs="Arial"/>
        </w:rPr>
      </w:pPr>
    </w:p>
    <w:p w14:paraId="4C47609C" w14:textId="77777777" w:rsidR="00E051A8" w:rsidRPr="00E051A8" w:rsidRDefault="00E051A8" w:rsidP="00E051A8">
      <w:pPr>
        <w:rPr>
          <w:rFonts w:ascii="Arial" w:hAnsi="Arial" w:cs="Arial"/>
        </w:rPr>
      </w:pPr>
      <w:r w:rsidRPr="00E051A8">
        <w:rPr>
          <w:rFonts w:ascii="Arial" w:hAnsi="Arial" w:cs="Arial"/>
        </w:rPr>
        <w:t>A roll call will be undertaken at each assembly point. To facilitate this if safe to do so,</w:t>
      </w:r>
    </w:p>
    <w:p w14:paraId="71F9834D" w14:textId="37A7CD83" w:rsidR="00E051A8" w:rsidRDefault="00E051A8" w:rsidP="00E051A8">
      <w:pPr>
        <w:rPr>
          <w:rFonts w:ascii="Arial" w:hAnsi="Arial" w:cs="Arial"/>
        </w:rPr>
      </w:pPr>
      <w:r w:rsidRPr="00E051A8">
        <w:rPr>
          <w:rFonts w:ascii="Arial" w:hAnsi="Arial" w:cs="Arial"/>
        </w:rPr>
        <w:t xml:space="preserve">the Admin Staff will collect the staff </w:t>
      </w:r>
      <w:r>
        <w:rPr>
          <w:rFonts w:ascii="Arial" w:hAnsi="Arial" w:cs="Arial"/>
        </w:rPr>
        <w:t xml:space="preserve">and visitors </w:t>
      </w:r>
      <w:r w:rsidRPr="00E051A8">
        <w:rPr>
          <w:rFonts w:ascii="Arial" w:hAnsi="Arial" w:cs="Arial"/>
        </w:rPr>
        <w:t xml:space="preserve">signing in </w:t>
      </w:r>
      <w:r>
        <w:rPr>
          <w:rFonts w:ascii="Arial" w:hAnsi="Arial" w:cs="Arial"/>
        </w:rPr>
        <w:t>ipad</w:t>
      </w:r>
      <w:r w:rsidRPr="00E051A8">
        <w:rPr>
          <w:rFonts w:ascii="Arial" w:hAnsi="Arial" w:cs="Arial"/>
        </w:rPr>
        <w:t xml:space="preserve"> and the </w:t>
      </w:r>
      <w:r>
        <w:rPr>
          <w:rFonts w:ascii="Arial" w:hAnsi="Arial" w:cs="Arial"/>
        </w:rPr>
        <w:t>staff will collect their ipads if they are in the room where they are working</w:t>
      </w:r>
      <w:r w:rsidR="009F3285">
        <w:rPr>
          <w:rFonts w:ascii="Arial" w:hAnsi="Arial" w:cs="Arial"/>
        </w:rPr>
        <w:t xml:space="preserve">. </w:t>
      </w:r>
      <w:r w:rsidRPr="00E051A8">
        <w:rPr>
          <w:rFonts w:ascii="Arial" w:hAnsi="Arial" w:cs="Arial"/>
        </w:rPr>
        <w:t>The Children’s Centre staff will collect registers for any groups</w:t>
      </w:r>
      <w:r w:rsidR="009F3285">
        <w:rPr>
          <w:rFonts w:ascii="Arial" w:hAnsi="Arial" w:cs="Arial"/>
        </w:rPr>
        <w:t xml:space="preserve"> </w:t>
      </w:r>
      <w:r w:rsidRPr="00E051A8">
        <w:rPr>
          <w:rFonts w:ascii="Arial" w:hAnsi="Arial" w:cs="Arial"/>
        </w:rPr>
        <w:t>operating at the time.</w:t>
      </w:r>
    </w:p>
    <w:p w14:paraId="3B83E66B" w14:textId="77777777" w:rsidR="009F3285" w:rsidRPr="00E051A8" w:rsidRDefault="009F3285" w:rsidP="00E051A8">
      <w:pPr>
        <w:rPr>
          <w:rFonts w:ascii="Arial" w:hAnsi="Arial" w:cs="Arial"/>
        </w:rPr>
      </w:pPr>
    </w:p>
    <w:p w14:paraId="0C2F10D8" w14:textId="77777777" w:rsidR="00E051A8" w:rsidRPr="009F3285" w:rsidRDefault="00E051A8" w:rsidP="00E051A8">
      <w:pPr>
        <w:rPr>
          <w:rFonts w:ascii="Arial" w:hAnsi="Arial" w:cs="Arial"/>
          <w:b/>
        </w:rPr>
      </w:pPr>
      <w:r w:rsidRPr="009F3285">
        <w:rPr>
          <w:rFonts w:ascii="Arial" w:hAnsi="Arial" w:cs="Arial"/>
          <w:b/>
        </w:rPr>
        <w:t>Head Teacher / SLT</w:t>
      </w:r>
    </w:p>
    <w:p w14:paraId="04A5E94B" w14:textId="77777777" w:rsidR="00E051A8" w:rsidRPr="00E051A8" w:rsidRDefault="00E051A8" w:rsidP="00E051A8">
      <w:pPr>
        <w:rPr>
          <w:rFonts w:ascii="Arial" w:hAnsi="Arial" w:cs="Arial"/>
        </w:rPr>
      </w:pPr>
      <w:r w:rsidRPr="00E051A8">
        <w:rPr>
          <w:rFonts w:ascii="Arial" w:hAnsi="Arial" w:cs="Arial"/>
        </w:rPr>
        <w:t>1. Check that your designated area is clear then proceed to assembly point</w:t>
      </w:r>
    </w:p>
    <w:p w14:paraId="6BF385E9" w14:textId="77777777" w:rsidR="00E051A8" w:rsidRPr="00E051A8" w:rsidRDefault="00E051A8" w:rsidP="00E051A8">
      <w:pPr>
        <w:rPr>
          <w:rFonts w:ascii="Arial" w:hAnsi="Arial" w:cs="Arial"/>
        </w:rPr>
      </w:pPr>
      <w:r w:rsidRPr="00E051A8">
        <w:rPr>
          <w:rFonts w:ascii="Arial" w:hAnsi="Arial" w:cs="Arial"/>
        </w:rPr>
        <w:t>2.Await reports from staff and when these are completed inform the Chief Fire</w:t>
      </w:r>
    </w:p>
    <w:p w14:paraId="7865272A" w14:textId="75761551" w:rsidR="00E051A8" w:rsidRDefault="00E051A8" w:rsidP="00E051A8">
      <w:pPr>
        <w:rPr>
          <w:rFonts w:ascii="Arial" w:hAnsi="Arial" w:cs="Arial"/>
        </w:rPr>
      </w:pPr>
      <w:r w:rsidRPr="00E051A8">
        <w:rPr>
          <w:rFonts w:ascii="Arial" w:hAnsi="Arial" w:cs="Arial"/>
        </w:rPr>
        <w:t>Officer of the situation.</w:t>
      </w:r>
    </w:p>
    <w:p w14:paraId="4E1CC886" w14:textId="77777777" w:rsidR="009F3285" w:rsidRPr="00E051A8" w:rsidRDefault="009F3285" w:rsidP="00E051A8">
      <w:pPr>
        <w:rPr>
          <w:rFonts w:ascii="Arial" w:hAnsi="Arial" w:cs="Arial"/>
        </w:rPr>
      </w:pPr>
    </w:p>
    <w:p w14:paraId="5B9C6945" w14:textId="77777777" w:rsidR="00E051A8" w:rsidRPr="009F3285" w:rsidRDefault="00E051A8" w:rsidP="00E051A8">
      <w:pPr>
        <w:rPr>
          <w:rFonts w:ascii="Arial" w:hAnsi="Arial" w:cs="Arial"/>
          <w:b/>
        </w:rPr>
      </w:pPr>
      <w:r w:rsidRPr="009F3285">
        <w:rPr>
          <w:rFonts w:ascii="Arial" w:hAnsi="Arial" w:cs="Arial"/>
          <w:b/>
        </w:rPr>
        <w:t>Staff</w:t>
      </w:r>
    </w:p>
    <w:p w14:paraId="26C6C0A3" w14:textId="76421B06" w:rsidR="00E051A8" w:rsidRDefault="00E051A8" w:rsidP="00E051A8">
      <w:pPr>
        <w:rPr>
          <w:rFonts w:ascii="Arial" w:hAnsi="Arial" w:cs="Arial"/>
        </w:rPr>
      </w:pPr>
      <w:r w:rsidRPr="00E051A8">
        <w:rPr>
          <w:rFonts w:ascii="Arial" w:hAnsi="Arial" w:cs="Arial"/>
        </w:rPr>
        <w:t xml:space="preserve">When the Fire-Bell rings, iPads </w:t>
      </w:r>
      <w:r w:rsidR="009F3285">
        <w:rPr>
          <w:rFonts w:ascii="Arial" w:hAnsi="Arial" w:cs="Arial"/>
        </w:rPr>
        <w:t xml:space="preserve">&amp; movable phones </w:t>
      </w:r>
      <w:r w:rsidRPr="00E051A8">
        <w:rPr>
          <w:rFonts w:ascii="Arial" w:hAnsi="Arial" w:cs="Arial"/>
        </w:rPr>
        <w:t>are taken to the fire</w:t>
      </w:r>
      <w:r w:rsidR="009F3285">
        <w:rPr>
          <w:rFonts w:ascii="Arial" w:hAnsi="Arial" w:cs="Arial"/>
        </w:rPr>
        <w:t xml:space="preserve"> </w:t>
      </w:r>
      <w:r w:rsidRPr="00E051A8">
        <w:rPr>
          <w:rFonts w:ascii="Arial" w:hAnsi="Arial" w:cs="Arial"/>
        </w:rPr>
        <w:t>assembl</w:t>
      </w:r>
      <w:r w:rsidR="009F3285">
        <w:rPr>
          <w:rFonts w:ascii="Arial" w:hAnsi="Arial" w:cs="Arial"/>
        </w:rPr>
        <w:t>y points ready for checking via telephone</w:t>
      </w:r>
      <w:r w:rsidRPr="00E051A8">
        <w:rPr>
          <w:rFonts w:ascii="Arial" w:hAnsi="Arial" w:cs="Arial"/>
        </w:rPr>
        <w:t>.</w:t>
      </w:r>
    </w:p>
    <w:p w14:paraId="6113B7A1" w14:textId="38842D75" w:rsidR="000C6088" w:rsidRDefault="000C6088" w:rsidP="00E051A8">
      <w:pPr>
        <w:rPr>
          <w:rFonts w:ascii="Arial" w:hAnsi="Arial" w:cs="Arial"/>
        </w:rPr>
      </w:pPr>
    </w:p>
    <w:p w14:paraId="4E203DC4" w14:textId="77777777" w:rsidR="000C6088" w:rsidRPr="000E712E" w:rsidRDefault="000C6088" w:rsidP="000C6088">
      <w:pPr>
        <w:spacing w:after="120" w:line="259" w:lineRule="auto"/>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45EE70BA" w14:textId="77777777" w:rsidR="000C6088" w:rsidRPr="00D81388" w:rsidRDefault="000C6088" w:rsidP="000C6088">
      <w:pPr>
        <w:pStyle w:val="Default"/>
        <w:ind w:left="720" w:firstLine="720"/>
        <w:rPr>
          <w:bCs/>
          <w:color w:val="auto"/>
        </w:rPr>
      </w:pPr>
      <w:r w:rsidRPr="00FF50C8">
        <w:rPr>
          <w:bCs/>
          <w:color w:val="auto"/>
        </w:rPr>
        <w:t xml:space="preserve">Sharon Eeles </w:t>
      </w:r>
    </w:p>
    <w:p w14:paraId="67677851" w14:textId="77777777" w:rsidR="000C6088" w:rsidRDefault="000C6088" w:rsidP="000C6088">
      <w:pPr>
        <w:pStyle w:val="Default"/>
        <w:ind w:left="720" w:firstLine="720"/>
        <w:rPr>
          <w:bCs/>
          <w:color w:val="auto"/>
        </w:rPr>
      </w:pPr>
      <w:r>
        <w:rPr>
          <w:bCs/>
          <w:color w:val="auto"/>
        </w:rPr>
        <w:t>Amy Rogerson</w:t>
      </w:r>
    </w:p>
    <w:p w14:paraId="077FB916" w14:textId="1F0D9A75" w:rsidR="000C6088" w:rsidRDefault="000C6088" w:rsidP="000C6088">
      <w:pPr>
        <w:pStyle w:val="Default"/>
        <w:ind w:left="720" w:firstLine="720"/>
        <w:rPr>
          <w:bCs/>
          <w:color w:val="auto"/>
        </w:rPr>
      </w:pPr>
      <w:r>
        <w:rPr>
          <w:bCs/>
          <w:color w:val="auto"/>
        </w:rPr>
        <w:t>Alison Hollins</w:t>
      </w:r>
    </w:p>
    <w:p w14:paraId="67EB303A" w14:textId="387B4DA2" w:rsidR="000C6088" w:rsidRDefault="000C6088" w:rsidP="000C6088">
      <w:pPr>
        <w:pStyle w:val="Default"/>
        <w:ind w:left="720" w:firstLine="720"/>
        <w:rPr>
          <w:bCs/>
          <w:color w:val="auto"/>
        </w:rPr>
      </w:pPr>
      <w:r>
        <w:rPr>
          <w:bCs/>
          <w:color w:val="auto"/>
        </w:rPr>
        <w:t>Rebecca Rudge</w:t>
      </w:r>
    </w:p>
    <w:p w14:paraId="6D5E133F" w14:textId="6C39A09F" w:rsidR="000C6088" w:rsidRDefault="000C6088" w:rsidP="000C6088">
      <w:pPr>
        <w:pStyle w:val="Default"/>
        <w:ind w:left="720" w:firstLine="720"/>
        <w:rPr>
          <w:bCs/>
          <w:color w:val="auto"/>
        </w:rPr>
      </w:pPr>
      <w:r>
        <w:rPr>
          <w:bCs/>
          <w:color w:val="auto"/>
        </w:rPr>
        <w:t>Rachel Allen</w:t>
      </w:r>
    </w:p>
    <w:p w14:paraId="79D3F77C" w14:textId="23EC12CB" w:rsidR="000C6088" w:rsidRDefault="000C6088" w:rsidP="000C6088">
      <w:pPr>
        <w:pStyle w:val="Default"/>
        <w:ind w:left="720" w:firstLine="720"/>
        <w:rPr>
          <w:bCs/>
          <w:color w:val="auto"/>
        </w:rPr>
      </w:pPr>
      <w:r>
        <w:rPr>
          <w:bCs/>
          <w:color w:val="auto"/>
        </w:rPr>
        <w:lastRenderedPageBreak/>
        <w:t>Menaz Bi</w:t>
      </w:r>
    </w:p>
    <w:p w14:paraId="3299AF84" w14:textId="12F743BD" w:rsidR="000C6088" w:rsidRDefault="000C6088" w:rsidP="000C6088">
      <w:pPr>
        <w:pStyle w:val="Default"/>
        <w:ind w:left="720" w:firstLine="720"/>
        <w:rPr>
          <w:bCs/>
          <w:color w:val="auto"/>
        </w:rPr>
      </w:pPr>
      <w:r>
        <w:rPr>
          <w:bCs/>
          <w:color w:val="auto"/>
        </w:rPr>
        <w:t>Elizabeth Middleton</w:t>
      </w:r>
    </w:p>
    <w:p w14:paraId="32EE5C63" w14:textId="11354694" w:rsidR="000C6088" w:rsidRDefault="000C6088" w:rsidP="000C6088">
      <w:pPr>
        <w:pStyle w:val="Default"/>
        <w:ind w:left="720" w:firstLine="720"/>
        <w:rPr>
          <w:bCs/>
          <w:color w:val="auto"/>
        </w:rPr>
      </w:pPr>
      <w:r>
        <w:rPr>
          <w:bCs/>
          <w:color w:val="auto"/>
        </w:rPr>
        <w:t>Mariyah Fiaz</w:t>
      </w:r>
    </w:p>
    <w:p w14:paraId="43E146D9" w14:textId="292CB581" w:rsidR="000C6088" w:rsidRDefault="000C6088" w:rsidP="000C6088">
      <w:pPr>
        <w:pStyle w:val="Default"/>
        <w:ind w:left="720" w:firstLine="720"/>
        <w:rPr>
          <w:bCs/>
          <w:color w:val="auto"/>
        </w:rPr>
      </w:pPr>
      <w:r>
        <w:rPr>
          <w:bCs/>
          <w:color w:val="auto"/>
        </w:rPr>
        <w:t>Zakia Parveen</w:t>
      </w:r>
    </w:p>
    <w:p w14:paraId="333BDD45" w14:textId="0B54533F" w:rsidR="000C6088" w:rsidRDefault="000C6088" w:rsidP="000C6088">
      <w:pPr>
        <w:pStyle w:val="Default"/>
        <w:ind w:left="720" w:firstLine="720"/>
        <w:rPr>
          <w:bCs/>
          <w:color w:val="auto"/>
        </w:rPr>
      </w:pPr>
      <w:r>
        <w:rPr>
          <w:bCs/>
          <w:color w:val="auto"/>
        </w:rPr>
        <w:t>Hardip Bhardwaj</w:t>
      </w:r>
    </w:p>
    <w:p w14:paraId="598F7096" w14:textId="77777777" w:rsidR="000C6088" w:rsidRPr="00D81388" w:rsidRDefault="000C6088" w:rsidP="000C6088">
      <w:pPr>
        <w:pStyle w:val="Default"/>
        <w:ind w:left="720" w:firstLine="720"/>
        <w:rPr>
          <w:bCs/>
          <w:color w:val="auto"/>
        </w:rPr>
      </w:pPr>
    </w:p>
    <w:p w14:paraId="4103A012" w14:textId="77777777" w:rsidR="009F3285" w:rsidRPr="00E051A8" w:rsidRDefault="009F3285" w:rsidP="00E051A8">
      <w:pPr>
        <w:rPr>
          <w:rFonts w:ascii="Arial" w:hAnsi="Arial" w:cs="Arial"/>
        </w:rPr>
      </w:pPr>
    </w:p>
    <w:p w14:paraId="31D9021C" w14:textId="77777777" w:rsidR="00E051A8" w:rsidRPr="009F3285" w:rsidRDefault="00E051A8" w:rsidP="00E051A8">
      <w:pPr>
        <w:rPr>
          <w:rFonts w:ascii="Arial" w:hAnsi="Arial" w:cs="Arial"/>
          <w:b/>
        </w:rPr>
      </w:pPr>
      <w:r w:rsidRPr="009F3285">
        <w:rPr>
          <w:rFonts w:ascii="Arial" w:hAnsi="Arial" w:cs="Arial"/>
          <w:b/>
        </w:rPr>
        <w:t>Bomb Alerts</w:t>
      </w:r>
    </w:p>
    <w:p w14:paraId="6D32BE4A" w14:textId="36952A91" w:rsidR="00E051A8" w:rsidRDefault="00E051A8" w:rsidP="00E051A8">
      <w:pPr>
        <w:rPr>
          <w:rFonts w:ascii="Arial" w:hAnsi="Arial" w:cs="Arial"/>
        </w:rPr>
      </w:pPr>
      <w:r w:rsidRPr="00E051A8">
        <w:rPr>
          <w:rFonts w:ascii="Arial" w:hAnsi="Arial" w:cs="Arial"/>
        </w:rPr>
        <w:t>In the event of a bomb alert follow the above procedures and call the police.</w:t>
      </w:r>
    </w:p>
    <w:p w14:paraId="138EC4D6" w14:textId="77777777" w:rsidR="009F3285" w:rsidRPr="00E051A8" w:rsidRDefault="009F3285" w:rsidP="00E051A8">
      <w:pPr>
        <w:rPr>
          <w:rFonts w:ascii="Arial" w:hAnsi="Arial" w:cs="Arial"/>
        </w:rPr>
      </w:pPr>
    </w:p>
    <w:p w14:paraId="4EBB2015" w14:textId="77777777" w:rsidR="00E051A8" w:rsidRPr="00E051A8" w:rsidRDefault="00E051A8" w:rsidP="00E051A8">
      <w:pPr>
        <w:rPr>
          <w:rFonts w:ascii="Arial" w:hAnsi="Arial" w:cs="Arial"/>
        </w:rPr>
      </w:pPr>
      <w:r w:rsidRPr="00E051A8">
        <w:rPr>
          <w:rFonts w:ascii="Arial" w:hAnsi="Arial" w:cs="Arial"/>
        </w:rPr>
        <w:t>All children and adults should remain outside. Only when the ‘all clear’ has been</w:t>
      </w:r>
    </w:p>
    <w:p w14:paraId="7BCAA190" w14:textId="2B508C56" w:rsidR="00E051A8" w:rsidRDefault="00E051A8" w:rsidP="00E051A8">
      <w:pPr>
        <w:rPr>
          <w:rFonts w:ascii="Arial" w:hAnsi="Arial" w:cs="Arial"/>
        </w:rPr>
      </w:pPr>
      <w:r w:rsidRPr="00E051A8">
        <w:rPr>
          <w:rFonts w:ascii="Arial" w:hAnsi="Arial" w:cs="Arial"/>
        </w:rPr>
        <w:t>given are children and adults permitted to re-enter the premises.</w:t>
      </w:r>
    </w:p>
    <w:p w14:paraId="4C247989" w14:textId="77777777" w:rsidR="009F3285" w:rsidRPr="00E051A8" w:rsidRDefault="009F3285" w:rsidP="00E051A8">
      <w:pPr>
        <w:rPr>
          <w:rFonts w:ascii="Arial" w:hAnsi="Arial" w:cs="Arial"/>
        </w:rPr>
      </w:pPr>
    </w:p>
    <w:p w14:paraId="27A50CA5" w14:textId="77777777" w:rsidR="00E051A8" w:rsidRPr="009F3285" w:rsidRDefault="00E051A8" w:rsidP="00E051A8">
      <w:pPr>
        <w:rPr>
          <w:rFonts w:ascii="Arial" w:hAnsi="Arial" w:cs="Arial"/>
          <w:b/>
        </w:rPr>
      </w:pPr>
      <w:r w:rsidRPr="009F3285">
        <w:rPr>
          <w:rFonts w:ascii="Arial" w:hAnsi="Arial" w:cs="Arial"/>
          <w:b/>
        </w:rPr>
        <w:t>Details of Chemicals and Flammable Substances on Site.</w:t>
      </w:r>
    </w:p>
    <w:p w14:paraId="01E2EF2F" w14:textId="77777777" w:rsidR="00E051A8" w:rsidRPr="00E051A8" w:rsidRDefault="00E051A8" w:rsidP="00E051A8">
      <w:pPr>
        <w:rPr>
          <w:rFonts w:ascii="Arial" w:hAnsi="Arial" w:cs="Arial"/>
        </w:rPr>
      </w:pPr>
      <w:r w:rsidRPr="00E051A8">
        <w:rPr>
          <w:rFonts w:ascii="Arial" w:hAnsi="Arial" w:cs="Arial"/>
        </w:rPr>
        <w:t>An inventory of chemicals used by the Building Services Manager and the Cleaning</w:t>
      </w:r>
    </w:p>
    <w:p w14:paraId="79FE9E5C" w14:textId="220D7699" w:rsidR="00E051A8" w:rsidRDefault="00E051A8" w:rsidP="00E051A8">
      <w:pPr>
        <w:rPr>
          <w:rFonts w:ascii="Arial" w:hAnsi="Arial" w:cs="Arial"/>
        </w:rPr>
      </w:pPr>
      <w:r w:rsidRPr="00E051A8">
        <w:rPr>
          <w:rFonts w:ascii="Arial" w:hAnsi="Arial" w:cs="Arial"/>
        </w:rPr>
        <w:t>Staff will be kept in the staffroom, for consultation.</w:t>
      </w:r>
    </w:p>
    <w:p w14:paraId="798B8772" w14:textId="77777777" w:rsidR="009F3285" w:rsidRPr="00E051A8" w:rsidRDefault="009F3285" w:rsidP="00E051A8">
      <w:pPr>
        <w:rPr>
          <w:rFonts w:ascii="Arial" w:hAnsi="Arial" w:cs="Arial"/>
        </w:rPr>
      </w:pPr>
    </w:p>
    <w:p w14:paraId="380E29C8" w14:textId="77777777" w:rsidR="00E051A8" w:rsidRPr="00E051A8" w:rsidRDefault="00E051A8" w:rsidP="00E051A8">
      <w:pPr>
        <w:rPr>
          <w:rFonts w:ascii="Arial" w:hAnsi="Arial" w:cs="Arial"/>
        </w:rPr>
      </w:pPr>
      <w:r w:rsidRPr="00E051A8">
        <w:rPr>
          <w:rFonts w:ascii="Arial" w:hAnsi="Arial" w:cs="Arial"/>
        </w:rPr>
        <w:t>Substances hazardous to health used by staff will be held in the risk assessment</w:t>
      </w:r>
    </w:p>
    <w:p w14:paraId="1265BFE4" w14:textId="4E7F1230" w:rsidR="00E051A8" w:rsidRDefault="00E051A8" w:rsidP="00E051A8">
      <w:pPr>
        <w:rPr>
          <w:rFonts w:ascii="Arial" w:hAnsi="Arial" w:cs="Arial"/>
        </w:rPr>
      </w:pPr>
      <w:r w:rsidRPr="00E051A8">
        <w:rPr>
          <w:rFonts w:ascii="Arial" w:hAnsi="Arial" w:cs="Arial"/>
        </w:rPr>
        <w:t>folder.</w:t>
      </w:r>
    </w:p>
    <w:p w14:paraId="7BE9AD8D" w14:textId="77777777" w:rsidR="009F3285" w:rsidRPr="00E051A8" w:rsidRDefault="009F3285" w:rsidP="00E051A8">
      <w:pPr>
        <w:rPr>
          <w:rFonts w:ascii="Arial" w:hAnsi="Arial" w:cs="Arial"/>
        </w:rPr>
      </w:pPr>
    </w:p>
    <w:p w14:paraId="647F4652" w14:textId="77777777" w:rsidR="00E051A8" w:rsidRPr="009F3285" w:rsidRDefault="00E051A8" w:rsidP="00E051A8">
      <w:pPr>
        <w:rPr>
          <w:rFonts w:ascii="Arial" w:hAnsi="Arial" w:cs="Arial"/>
          <w:b/>
        </w:rPr>
      </w:pPr>
      <w:r w:rsidRPr="009F3285">
        <w:rPr>
          <w:rFonts w:ascii="Arial" w:hAnsi="Arial" w:cs="Arial"/>
          <w:b/>
        </w:rPr>
        <w:t>GENERAL EVACUATION FOR PEOPLE WITH SPECIAL NEEDS</w:t>
      </w:r>
    </w:p>
    <w:p w14:paraId="0CAD8D1B" w14:textId="77777777" w:rsidR="009F3285" w:rsidRDefault="009F3285" w:rsidP="00E051A8">
      <w:pPr>
        <w:rPr>
          <w:rFonts w:ascii="Arial" w:hAnsi="Arial" w:cs="Arial"/>
          <w:b/>
        </w:rPr>
      </w:pPr>
    </w:p>
    <w:p w14:paraId="01B9B659" w14:textId="430E0A4A" w:rsidR="00E051A8" w:rsidRPr="009F3285" w:rsidRDefault="00E051A8" w:rsidP="00E051A8">
      <w:pPr>
        <w:rPr>
          <w:rFonts w:ascii="Arial" w:hAnsi="Arial" w:cs="Arial"/>
          <w:b/>
        </w:rPr>
      </w:pPr>
      <w:r w:rsidRPr="009F3285">
        <w:rPr>
          <w:rFonts w:ascii="Arial" w:hAnsi="Arial" w:cs="Arial"/>
          <w:b/>
        </w:rPr>
        <w:t>Mobility Impairment</w:t>
      </w:r>
    </w:p>
    <w:p w14:paraId="4C951FCA" w14:textId="77777777" w:rsidR="00E051A8" w:rsidRPr="00E051A8" w:rsidRDefault="00E051A8" w:rsidP="00E051A8">
      <w:pPr>
        <w:rPr>
          <w:rFonts w:ascii="Arial" w:hAnsi="Arial" w:cs="Arial"/>
        </w:rPr>
      </w:pPr>
      <w:r w:rsidRPr="00E051A8">
        <w:rPr>
          <w:rFonts w:ascii="Arial" w:hAnsi="Arial" w:cs="Arial"/>
        </w:rPr>
        <w:t>Those people who require only limited assistance should evacuate the building using</w:t>
      </w:r>
    </w:p>
    <w:p w14:paraId="1C260AE8" w14:textId="4FDA17A9" w:rsidR="00E051A8" w:rsidRDefault="00E051A8" w:rsidP="00E051A8">
      <w:pPr>
        <w:rPr>
          <w:rFonts w:ascii="Arial" w:hAnsi="Arial" w:cs="Arial"/>
        </w:rPr>
      </w:pPr>
      <w:r w:rsidRPr="00E051A8">
        <w:rPr>
          <w:rFonts w:ascii="Arial" w:hAnsi="Arial" w:cs="Arial"/>
        </w:rPr>
        <w:t>the nearest exit. If they have to move at a slower pace, they should allow other</w:t>
      </w:r>
      <w:r w:rsidR="009F3285">
        <w:rPr>
          <w:rFonts w:ascii="Arial" w:hAnsi="Arial" w:cs="Arial"/>
        </w:rPr>
        <w:t xml:space="preserve"> </w:t>
      </w:r>
      <w:r w:rsidRPr="00E051A8">
        <w:rPr>
          <w:rFonts w:ascii="Arial" w:hAnsi="Arial" w:cs="Arial"/>
        </w:rPr>
        <w:t xml:space="preserve">persons to exit the building before them and then </w:t>
      </w:r>
      <w:r w:rsidR="009F3285">
        <w:rPr>
          <w:rFonts w:ascii="Arial" w:hAnsi="Arial" w:cs="Arial"/>
        </w:rPr>
        <w:t xml:space="preserve">continue their evacuation to a </w:t>
      </w:r>
      <w:r w:rsidRPr="00E051A8">
        <w:rPr>
          <w:rFonts w:ascii="Arial" w:hAnsi="Arial" w:cs="Arial"/>
        </w:rPr>
        <w:t>place of safety. A responsible member of staff will be nominated to escort those who</w:t>
      </w:r>
      <w:r w:rsidR="009F3285">
        <w:rPr>
          <w:rFonts w:ascii="Arial" w:hAnsi="Arial" w:cs="Arial"/>
        </w:rPr>
        <w:t xml:space="preserve"> </w:t>
      </w:r>
      <w:r w:rsidRPr="00E051A8">
        <w:rPr>
          <w:rFonts w:ascii="Arial" w:hAnsi="Arial" w:cs="Arial"/>
        </w:rPr>
        <w:t>need assistance from the building.</w:t>
      </w:r>
    </w:p>
    <w:p w14:paraId="7CCA9AAA" w14:textId="77777777" w:rsidR="009F3285" w:rsidRPr="00E051A8" w:rsidRDefault="009F3285" w:rsidP="00E051A8">
      <w:pPr>
        <w:rPr>
          <w:rFonts w:ascii="Arial" w:hAnsi="Arial" w:cs="Arial"/>
        </w:rPr>
      </w:pPr>
    </w:p>
    <w:p w14:paraId="7A7D284A" w14:textId="77777777" w:rsidR="00E051A8" w:rsidRPr="009F3285" w:rsidRDefault="00E051A8" w:rsidP="00E051A8">
      <w:pPr>
        <w:rPr>
          <w:rFonts w:ascii="Arial" w:hAnsi="Arial" w:cs="Arial"/>
          <w:b/>
        </w:rPr>
      </w:pPr>
      <w:r w:rsidRPr="009F3285">
        <w:rPr>
          <w:rFonts w:ascii="Arial" w:hAnsi="Arial" w:cs="Arial"/>
          <w:b/>
        </w:rPr>
        <w:t>Visual Disability</w:t>
      </w:r>
    </w:p>
    <w:p w14:paraId="2E7FA010" w14:textId="77777777" w:rsidR="00E051A8" w:rsidRPr="00E051A8" w:rsidRDefault="00E051A8" w:rsidP="00E051A8">
      <w:pPr>
        <w:rPr>
          <w:rFonts w:ascii="Arial" w:hAnsi="Arial" w:cs="Arial"/>
        </w:rPr>
      </w:pPr>
      <w:r w:rsidRPr="00E051A8">
        <w:rPr>
          <w:rFonts w:ascii="Arial" w:hAnsi="Arial" w:cs="Arial"/>
        </w:rPr>
        <w:t>People with a visual disability will usually require the assistance of one person, on</w:t>
      </w:r>
    </w:p>
    <w:p w14:paraId="712C3EFB" w14:textId="77777777" w:rsidR="00E051A8" w:rsidRPr="00E051A8" w:rsidRDefault="00E051A8" w:rsidP="00E051A8">
      <w:pPr>
        <w:rPr>
          <w:rFonts w:ascii="Arial" w:hAnsi="Arial" w:cs="Arial"/>
        </w:rPr>
      </w:pPr>
      <w:r w:rsidRPr="00E051A8">
        <w:rPr>
          <w:rFonts w:ascii="Arial" w:hAnsi="Arial" w:cs="Arial"/>
        </w:rPr>
        <w:t>steps, the helper should descend first with the person’s hand on their shoulder, and</w:t>
      </w:r>
    </w:p>
    <w:p w14:paraId="497913BA" w14:textId="6F4D0A52" w:rsidR="00E051A8" w:rsidRDefault="00E051A8" w:rsidP="00E051A8">
      <w:pPr>
        <w:rPr>
          <w:rFonts w:ascii="Arial" w:hAnsi="Arial" w:cs="Arial"/>
        </w:rPr>
      </w:pPr>
      <w:r w:rsidRPr="00E051A8">
        <w:rPr>
          <w:rFonts w:ascii="Arial" w:hAnsi="Arial" w:cs="Arial"/>
        </w:rPr>
        <w:t>on the level surfaces they should take the helper’s arm and follow them.</w:t>
      </w:r>
    </w:p>
    <w:p w14:paraId="7991D1D7" w14:textId="77777777" w:rsidR="009F3285" w:rsidRPr="00E051A8" w:rsidRDefault="009F3285" w:rsidP="00E051A8">
      <w:pPr>
        <w:rPr>
          <w:rFonts w:ascii="Arial" w:hAnsi="Arial" w:cs="Arial"/>
        </w:rPr>
      </w:pPr>
    </w:p>
    <w:p w14:paraId="44F699D1" w14:textId="77777777" w:rsidR="00E051A8" w:rsidRPr="009F3285" w:rsidRDefault="00E051A8" w:rsidP="00E051A8">
      <w:pPr>
        <w:rPr>
          <w:rFonts w:ascii="Arial" w:hAnsi="Arial" w:cs="Arial"/>
          <w:b/>
        </w:rPr>
      </w:pPr>
      <w:r w:rsidRPr="009F3285">
        <w:rPr>
          <w:rFonts w:ascii="Arial" w:hAnsi="Arial" w:cs="Arial"/>
          <w:b/>
        </w:rPr>
        <w:t>Hearing Disability</w:t>
      </w:r>
    </w:p>
    <w:p w14:paraId="4377B932" w14:textId="2FA87932" w:rsidR="00E051A8" w:rsidRDefault="00E051A8" w:rsidP="00E051A8">
      <w:pPr>
        <w:rPr>
          <w:rFonts w:ascii="Arial" w:hAnsi="Arial" w:cs="Arial"/>
        </w:rPr>
      </w:pPr>
      <w:r w:rsidRPr="00E051A8">
        <w:rPr>
          <w:rFonts w:ascii="Arial" w:hAnsi="Arial" w:cs="Arial"/>
        </w:rPr>
        <w:t>People with a hearing disability should be escorted out of the building by staff.</w:t>
      </w:r>
    </w:p>
    <w:p w14:paraId="6D3E40DD" w14:textId="77777777" w:rsidR="009F3285" w:rsidRPr="00E051A8" w:rsidRDefault="009F3285" w:rsidP="00E051A8">
      <w:pPr>
        <w:rPr>
          <w:rFonts w:ascii="Arial" w:hAnsi="Arial" w:cs="Arial"/>
        </w:rPr>
      </w:pPr>
    </w:p>
    <w:p w14:paraId="63089DEF" w14:textId="77777777" w:rsidR="00E051A8" w:rsidRPr="00E051A8" w:rsidRDefault="00E051A8" w:rsidP="00E051A8">
      <w:pPr>
        <w:rPr>
          <w:rFonts w:ascii="Arial" w:hAnsi="Arial" w:cs="Arial"/>
        </w:rPr>
      </w:pPr>
      <w:r w:rsidRPr="00E051A8">
        <w:rPr>
          <w:rFonts w:ascii="Arial" w:hAnsi="Arial" w:cs="Arial"/>
        </w:rPr>
        <w:t>In the event of staff with a hearing impairment joining, then they may require</w:t>
      </w:r>
    </w:p>
    <w:p w14:paraId="18474359" w14:textId="77777777" w:rsidR="009F3285" w:rsidRDefault="00E051A8" w:rsidP="009F3285">
      <w:pPr>
        <w:rPr>
          <w:rFonts w:ascii="Arial" w:hAnsi="Arial" w:cs="Arial"/>
        </w:rPr>
      </w:pPr>
      <w:r w:rsidRPr="00E051A8">
        <w:rPr>
          <w:rFonts w:ascii="Arial" w:hAnsi="Arial" w:cs="Arial"/>
        </w:rPr>
        <w:t>additional means of being warned in the event of an</w:t>
      </w:r>
      <w:r w:rsidR="009F3285">
        <w:rPr>
          <w:rFonts w:ascii="Arial" w:hAnsi="Arial" w:cs="Arial"/>
        </w:rPr>
        <w:t xml:space="preserve"> alarm e.g. pager that vibrates </w:t>
      </w:r>
      <w:r w:rsidRPr="00E051A8">
        <w:rPr>
          <w:rFonts w:ascii="Arial" w:hAnsi="Arial" w:cs="Arial"/>
        </w:rPr>
        <w:t>when alarm is activated, flashing beacon linked to alarm etc.</w:t>
      </w:r>
    </w:p>
    <w:p w14:paraId="11F42E8F" w14:textId="77777777" w:rsidR="009F3285" w:rsidRDefault="009F3285" w:rsidP="009F3285">
      <w:pPr>
        <w:rPr>
          <w:rFonts w:ascii="Arial" w:hAnsi="Arial" w:cs="Arial"/>
        </w:rPr>
      </w:pPr>
    </w:p>
    <w:p w14:paraId="148AD28E" w14:textId="77777777" w:rsidR="009F3285" w:rsidRDefault="009F3285" w:rsidP="009F3285">
      <w:pPr>
        <w:rPr>
          <w:rFonts w:ascii="Arial" w:hAnsi="Arial" w:cs="Arial"/>
        </w:rPr>
      </w:pPr>
    </w:p>
    <w:p w14:paraId="559F4B4D" w14:textId="77777777" w:rsidR="009F3285" w:rsidRDefault="009F3285" w:rsidP="009F3285">
      <w:pPr>
        <w:rPr>
          <w:rFonts w:ascii="Arial" w:hAnsi="Arial" w:cs="Arial"/>
        </w:rPr>
      </w:pPr>
    </w:p>
    <w:p w14:paraId="38835140" w14:textId="625E458E" w:rsidR="000E712E" w:rsidRPr="009F3285" w:rsidRDefault="000E712E" w:rsidP="009F3285">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8" w:name="FIRSTAIDANDMEDICATION"/>
      <w:r w:rsidRPr="000E712E">
        <w:rPr>
          <w:rFonts w:ascii="Arial" w:hAnsi="Arial" w:cs="Arial"/>
          <w:b/>
          <w:sz w:val="28"/>
          <w:szCs w:val="28"/>
        </w:rPr>
        <w:t>First Aid &amp; Medication</w:t>
      </w:r>
    </w:p>
    <w:bookmarkEnd w:id="8"/>
    <w:p w14:paraId="01C5A8DB" w14:textId="4754F564" w:rsidR="000E712E" w:rsidRDefault="000E712E" w:rsidP="000E712E">
      <w:pPr>
        <w:jc w:val="both"/>
        <w:rPr>
          <w:rFonts w:ascii="Arial" w:hAnsi="Arial" w:cs="Arial"/>
          <w:b/>
        </w:rPr>
      </w:pPr>
      <w:r w:rsidRPr="009F3285">
        <w:rPr>
          <w:rFonts w:ascii="Arial" w:hAnsi="Arial" w:cs="Arial"/>
          <w:b/>
        </w:rPr>
        <w:t>First aid boxes are located</w:t>
      </w:r>
      <w:r w:rsidRPr="000E712E">
        <w:rPr>
          <w:rFonts w:ascii="Arial" w:hAnsi="Arial" w:cs="Arial"/>
        </w:rPr>
        <w:t xml:space="preserve">: </w:t>
      </w:r>
      <w:r w:rsidRPr="000E712E">
        <w:rPr>
          <w:rFonts w:ascii="Arial" w:hAnsi="Arial" w:cs="Arial"/>
          <w:b/>
        </w:rPr>
        <w:t>Various points around the building</w:t>
      </w:r>
    </w:p>
    <w:p w14:paraId="2156E10F" w14:textId="77777777" w:rsidR="009F3285" w:rsidRPr="000E712E" w:rsidRDefault="009F3285" w:rsidP="000E712E">
      <w:pPr>
        <w:jc w:val="both"/>
        <w:rPr>
          <w:rFonts w:ascii="Arial" w:hAnsi="Arial" w:cs="Arial"/>
        </w:rPr>
      </w:pP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9AF8774" w14:textId="7F98BD94" w:rsidR="009F3285" w:rsidRDefault="7130A50B" w:rsidP="5C60C8FA">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DfE document </w:t>
      </w:r>
      <w:hyperlink r:id="rId24" w:history="1">
        <w:r w:rsidR="009F3285"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6684A4B4"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w:t>
      </w:r>
      <w:r w:rsidRPr="5C60C8FA">
        <w:rPr>
          <w:rFonts w:ascii="Arial" w:eastAsia="Arial" w:hAnsi="Arial" w:cs="Arial"/>
        </w:rPr>
        <w:lastRenderedPageBreak/>
        <w:t xml:space="preserve">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medi-wipes.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 xml:space="preserve">Disposable gloves and a plastic apron should always be worn when treating any accidents/incidents that involve body fluids. Make sure any waste (wipes, pads, paper </w:t>
      </w:r>
      <w:r w:rsidRPr="5C60C8FA">
        <w:rPr>
          <w:rFonts w:ascii="Arial" w:eastAsia="Arial" w:hAnsi="Arial" w:cs="Arial"/>
        </w:rPr>
        <w:lastRenderedPageBreak/>
        <w:t>towels, etc) is placed in a disposable bag and fastened securely. Any children’s clothes should be placed in a plastic bag and fastened ready to take home.</w:t>
      </w:r>
    </w:p>
    <w:p w14:paraId="6E0841C6"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9"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9"/>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74BC3F40"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009F3285">
        <w:rPr>
          <w:rFonts w:ascii="Arial" w:hAnsi="Arial" w:cs="Arial"/>
        </w:rPr>
        <w:t>M</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6A46DA2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staffroom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0E712E" w:rsidP="000E712E">
      <w:pPr>
        <w:jc w:val="right"/>
        <w:rPr>
          <w:rFonts w:ascii="Arial" w:hAnsi="Arial"/>
          <w:szCs w:val="20"/>
        </w:rPr>
      </w:pPr>
      <w:hyperlink w:anchor="LOCALARRANGEMENTS" w:history="1">
        <w:r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0" w:name="HEALTHANDSAFETYINFORMATIONANDTRAINING"/>
      <w:r w:rsidRPr="000E712E">
        <w:rPr>
          <w:rFonts w:ascii="Arial" w:hAnsi="Arial" w:cs="Arial"/>
          <w:b/>
          <w:sz w:val="28"/>
          <w:szCs w:val="28"/>
        </w:rPr>
        <w:t>Health &amp; Safety Information &amp; Training</w:t>
      </w:r>
      <w:bookmarkEnd w:id="10"/>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9ED76F3"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w:t>
      </w:r>
      <w:r w:rsidR="009F3285">
        <w:rPr>
          <w:rFonts w:ascii="Arial" w:hAnsi="Arial" w:cs="Arial"/>
        </w:rPr>
        <w:t xml:space="preserve">Senior </w:t>
      </w:r>
      <w:r w:rsidRPr="000E712E">
        <w:rPr>
          <w:rFonts w:ascii="Arial" w:hAnsi="Arial" w:cs="Arial"/>
        </w:rPr>
        <w:t xml:space="preserve">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36FA8B29" w:rsidR="000E712E" w:rsidRPr="000E712E" w:rsidRDefault="000E712E" w:rsidP="000E712E">
      <w:pPr>
        <w:tabs>
          <w:tab w:val="right" w:pos="9025"/>
        </w:tabs>
        <w:spacing w:after="120"/>
        <w:jc w:val="both"/>
        <w:rPr>
          <w:rFonts w:ascii="Arial" w:hAnsi="Arial"/>
          <w:b/>
        </w:rPr>
      </w:pPr>
      <w:r w:rsidRPr="000E712E">
        <w:rPr>
          <w:rFonts w:ascii="Arial" w:hAnsi="Arial" w:cs="Arial"/>
        </w:rPr>
        <w:t xml:space="preserve">Each member of staff is also responsible for drawing the </w:t>
      </w:r>
      <w:r w:rsidR="009F3285">
        <w:rPr>
          <w:rFonts w:ascii="Arial" w:hAnsi="Arial" w:cs="Arial"/>
        </w:rPr>
        <w:t xml:space="preserve">Senior </w:t>
      </w:r>
      <w:r w:rsidRPr="000E712E">
        <w:rPr>
          <w:rFonts w:ascii="Arial" w:hAnsi="Arial" w:cs="Arial"/>
        </w:rPr>
        <w:t>Office Manager’s attention to their own personal needs for training and for not undertaking duties unless they are confident that they have the necessary competence.</w:t>
      </w:r>
    </w:p>
    <w:p w14:paraId="468B9FF1"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1" w:name="HEALTHANDSAFETYMONITORINGANDINSPECTION"/>
      <w:r w:rsidRPr="000E712E">
        <w:rPr>
          <w:rFonts w:ascii="Arial" w:hAnsi="Arial"/>
          <w:b/>
          <w:sz w:val="28"/>
          <w:szCs w:val="28"/>
        </w:rPr>
        <w:t>Health &amp; Safety Monitoring and Inspection</w:t>
      </w:r>
    </w:p>
    <w:bookmarkEnd w:id="11"/>
    <w:p w14:paraId="6820DB40" w14:textId="701C8ECF"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9F3285">
        <w:rPr>
          <w:rFonts w:ascii="Arial" w:hAnsi="Arial"/>
        </w:rPr>
        <w:t>M</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692D6F46"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270124" w:rsidRPr="00BE0677">
        <w:rPr>
          <w:rFonts w:ascii="Arial" w:eastAsia="MS Mincho" w:hAnsi="Arial" w:cs="Arial"/>
          <w:lang w:val="en-US"/>
        </w:rPr>
        <w:t>infectious diseases</w:t>
      </w:r>
      <w:r w:rsidR="00270124" w:rsidRPr="005C59D5">
        <w:rPr>
          <w:rFonts w:ascii="Arial" w:eastAsia="MS Mincho" w:hAnsi="Arial" w:cs="Arial"/>
          <w:lang w:val="en-US"/>
        </w:rPr>
        <w:t xml:space="preserve">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33B67E2A" w14:textId="77777777" w:rsidR="00270124" w:rsidRPr="00BE0677" w:rsidRDefault="00270124" w:rsidP="00270124">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61F3DDA3" w14:textId="77777777" w:rsidR="00270124" w:rsidRPr="00270124" w:rsidRDefault="00270124" w:rsidP="00270124">
      <w:pPr>
        <w:spacing w:before="240" w:after="120"/>
        <w:rPr>
          <w:rFonts w:ascii="Arial" w:eastAsia="MS Mincho" w:hAnsi="Arial" w:cs="Arial"/>
          <w:b/>
          <w:color w:val="12263F"/>
          <w:lang w:eastAsia="en-US"/>
        </w:rPr>
      </w:pPr>
      <w:r w:rsidRPr="00270124">
        <w:rPr>
          <w:rFonts w:ascii="Arial" w:eastAsia="MS Mincho" w:hAnsi="Arial" w:cs="Arial"/>
          <w:b/>
          <w:color w:val="12263F"/>
          <w:lang w:eastAsia="en-US"/>
        </w:rPr>
        <w:t>Cleaning of blood and body fluid spillages</w:t>
      </w:r>
    </w:p>
    <w:p w14:paraId="638A9AC4" w14:textId="1A957EE0"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 xml:space="preserve">Clean up all spillages of blood, faeces, saliva, vomit, nasal and eye discharges immediately and wear personal protective equipment </w:t>
      </w:r>
    </w:p>
    <w:p w14:paraId="57604843" w14:textId="0E84D483"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When spillages occur, clean using a product that combines both a detergent and a disinfectant, and use as per manufacturer’s instructions. Ensure it is effective against bacteria and viruses, and suitable for use on the affected surface</w:t>
      </w:r>
    </w:p>
    <w:p w14:paraId="0915992E" w14:textId="77777777"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Never use mops for cleaning up blood and body fluid spillages – use disposable paper towels and discard clinical waste as described below</w:t>
      </w:r>
    </w:p>
    <w:p w14:paraId="78043E35" w14:textId="5B4BE178" w:rsidR="00270124" w:rsidRPr="00270124" w:rsidRDefault="00270124" w:rsidP="00270124">
      <w:pPr>
        <w:pStyle w:val="ListParagraph"/>
        <w:numPr>
          <w:ilvl w:val="0"/>
          <w:numId w:val="25"/>
        </w:numPr>
        <w:spacing w:before="240" w:after="120"/>
        <w:rPr>
          <w:rFonts w:ascii="Arial" w:eastAsia="MS Mincho" w:hAnsi="Arial" w:cs="Arial"/>
          <w:color w:val="12263F"/>
        </w:rPr>
      </w:pPr>
      <w:r w:rsidRPr="00270124">
        <w:rPr>
          <w:rFonts w:ascii="Arial" w:eastAsia="MS Mincho" w:hAnsi="Arial" w:cs="Arial"/>
          <w:color w:val="12263F"/>
        </w:rPr>
        <w:t>Make spillage kits available for blood spills</w:t>
      </w:r>
    </w:p>
    <w:p w14:paraId="02E9983A" w14:textId="556AA9E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084BF677" w14:textId="77777777" w:rsidR="00270124" w:rsidRDefault="00270124" w:rsidP="00270124">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653AD6AB" w14:textId="77777777" w:rsidR="00270124" w:rsidRPr="00BE0677" w:rsidRDefault="00270124" w:rsidP="00270124">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26372879" w14:textId="16F0E38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We will encourage all staff and pupils to regularly wash their hands with soap and water or hand sanitiser,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4B1DD333" w14:textId="1304B23F" w:rsidR="005C59D5" w:rsidRPr="00270124" w:rsidRDefault="004E61EC" w:rsidP="00270124">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1421F497"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7EF2373F" w14:textId="77777777" w:rsidR="0068374F" w:rsidRDefault="0068374F" w:rsidP="004E61EC">
      <w:pPr>
        <w:spacing w:after="120"/>
        <w:rPr>
          <w:rFonts w:ascii="Arial" w:eastAsia="MS Mincho" w:hAnsi="Arial" w:cs="Arial"/>
          <w:lang w:eastAsia="en-US"/>
        </w:rPr>
      </w:pPr>
    </w:p>
    <w:p w14:paraId="2F96AFCE" w14:textId="713EFA07" w:rsidR="00715E1C" w:rsidRPr="00715E1C" w:rsidRDefault="00715E1C" w:rsidP="00715E1C">
      <w:pPr>
        <w:spacing w:after="120"/>
        <w:rPr>
          <w:rFonts w:ascii="Arial" w:eastAsia="MS Mincho" w:hAnsi="Arial" w:cs="Arial"/>
          <w:b/>
          <w:bCs/>
          <w:lang w:eastAsia="en-US"/>
        </w:rPr>
      </w:pPr>
      <w:r w:rsidRPr="00715E1C">
        <w:rPr>
          <w:rFonts w:ascii="Arial" w:eastAsia="MS Mincho" w:hAnsi="Arial" w:cs="Arial"/>
          <w:b/>
          <w:bCs/>
          <w:lang w:eastAsia="en-US"/>
        </w:rPr>
        <w:lastRenderedPageBreak/>
        <w:t>Preventing and controlling infections in EYFS</w:t>
      </w:r>
    </w:p>
    <w:p w14:paraId="42E3489A" w14:textId="77777777" w:rsidR="00715E1C" w:rsidRPr="00A208EC" w:rsidRDefault="00715E1C" w:rsidP="00715E1C">
      <w:pPr>
        <w:spacing w:after="120"/>
        <w:rPr>
          <w:rFonts w:ascii="Arial" w:eastAsia="MS Mincho" w:hAnsi="Arial" w:cs="Arial"/>
        </w:rPr>
      </w:pPr>
      <w:r w:rsidRPr="00A208EC">
        <w:rPr>
          <w:rFonts w:ascii="Arial" w:eastAsia="MS Mincho" w:hAnsi="Arial" w:cs="Arial"/>
        </w:rPr>
        <w:t>In addition to general cleaning guidance, we will:</w:t>
      </w:r>
    </w:p>
    <w:p w14:paraId="246522D3" w14:textId="2D7CA6C7"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Ensure all toys carry a BS, BSI or CE mark and where possible buy toys and equipment that can be easily cleaned</w:t>
      </w:r>
    </w:p>
    <w:p w14:paraId="56F5BB30" w14:textId="23982D2C"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Store toys in a clean container</w:t>
      </w:r>
    </w:p>
    <w:p w14:paraId="2C1B05AB" w14:textId="69E2501C"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Not let children take toys into toilet areas</w:t>
      </w:r>
    </w:p>
    <w:p w14:paraId="23B533CF" w14:textId="30E83E92" w:rsidR="00715E1C" w:rsidRPr="00A208EC" w:rsidRDefault="00715E1C" w:rsidP="00715E1C">
      <w:pPr>
        <w:pStyle w:val="ListParagraph"/>
        <w:numPr>
          <w:ilvl w:val="0"/>
          <w:numId w:val="47"/>
        </w:numPr>
        <w:spacing w:after="120"/>
        <w:rPr>
          <w:rFonts w:ascii="Arial" w:eastAsia="MS Mincho" w:hAnsi="Arial" w:cs="Arial"/>
          <w:sz w:val="24"/>
          <w:szCs w:val="24"/>
        </w:rPr>
      </w:pPr>
      <w:r w:rsidRPr="00A208EC">
        <w:rPr>
          <w:rFonts w:ascii="Arial" w:eastAsia="MS Mincho" w:hAnsi="Arial" w:cs="Arial"/>
          <w:sz w:val="24"/>
          <w:szCs w:val="24"/>
        </w:rPr>
        <w:t>Store reusable equipment that has been cleaned but is not in use separately from used equipment and away from where equipment cleaning takes place</w:t>
      </w:r>
    </w:p>
    <w:p w14:paraId="24C16B4B" w14:textId="77777777" w:rsidR="00715E1C" w:rsidRPr="00A208EC" w:rsidRDefault="00715E1C" w:rsidP="00715E1C">
      <w:pPr>
        <w:spacing w:after="120"/>
        <w:rPr>
          <w:rFonts w:ascii="Arial" w:eastAsia="MS Mincho" w:hAnsi="Arial" w:cs="Arial"/>
          <w:lang w:eastAsia="en-US"/>
        </w:rPr>
      </w:pPr>
      <w:r w:rsidRPr="00A208EC">
        <w:rPr>
          <w:rFonts w:ascii="Arial" w:eastAsia="MS Mincho" w:hAnsi="Arial" w:cs="Arial"/>
          <w:lang w:eastAsia="en-US"/>
        </w:rPr>
        <w:t>Where nappies are used:</w:t>
      </w:r>
    </w:p>
    <w:p w14:paraId="6C3414FB" w14:textId="4CC56F9A" w:rsidR="003E1BFA"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Have a designated changing area away from the play facilities, and any area where food or drink is prepared or consumed</w:t>
      </w:r>
    </w:p>
    <w:p w14:paraId="7D90524B" w14:textId="2515D33A"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Staff take the appropriate measures to wash and dry their hands after every nappy change</w:t>
      </w:r>
    </w:p>
    <w:p w14:paraId="24B1F83D" w14:textId="7D7E97FD"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Wrap soiled nappies in a plastic bag before disposing in the general waste</w:t>
      </w:r>
    </w:p>
    <w:p w14:paraId="5A8D12B3" w14:textId="4100239C"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Clean the children with a disposable wipe, and do not share nappy creams and lotions amongst the children</w:t>
      </w:r>
    </w:p>
    <w:p w14:paraId="7113555C" w14:textId="46E14FF6" w:rsidR="00715E1C" w:rsidRPr="00A208EC" w:rsidRDefault="00715E1C" w:rsidP="003E1BFA">
      <w:pPr>
        <w:pStyle w:val="ListParagraph"/>
        <w:numPr>
          <w:ilvl w:val="0"/>
          <w:numId w:val="48"/>
        </w:numPr>
        <w:spacing w:after="120"/>
        <w:rPr>
          <w:rFonts w:ascii="Arial" w:eastAsia="MS Mincho" w:hAnsi="Arial" w:cs="Arial"/>
          <w:sz w:val="24"/>
          <w:szCs w:val="24"/>
        </w:rPr>
      </w:pPr>
      <w:r w:rsidRPr="00A208EC">
        <w:rPr>
          <w:rFonts w:ascii="Arial" w:eastAsia="MS Mincho" w:hAnsi="Arial" w:cs="Arial"/>
          <w:sz w:val="24"/>
          <w:szCs w:val="24"/>
        </w:rPr>
        <w:t>Clean the changing mats with soapy water or a detergent wipe after each use and at the end of the day</w:t>
      </w:r>
    </w:p>
    <w:p w14:paraId="0DBE9FB0" w14:textId="77777777" w:rsidR="00715E1C" w:rsidRPr="00A208EC" w:rsidRDefault="00715E1C" w:rsidP="00715E1C">
      <w:pPr>
        <w:spacing w:after="120"/>
        <w:rPr>
          <w:rFonts w:ascii="Arial" w:eastAsia="MS Mincho" w:hAnsi="Arial" w:cs="Arial"/>
          <w:lang w:eastAsia="en-US"/>
        </w:rPr>
      </w:pPr>
      <w:r w:rsidRPr="00A208EC">
        <w:rPr>
          <w:rFonts w:ascii="Arial" w:eastAsia="MS Mincho" w:hAnsi="Arial" w:cs="Arial"/>
          <w:lang w:eastAsia="en-US"/>
        </w:rPr>
        <w:t>Where potties are used:</w:t>
      </w:r>
    </w:p>
    <w:p w14:paraId="6500E0C0" w14:textId="2E61A430"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 xml:space="preserve">Have a designated sink for cleaning these (which is not a hand wash basin) and wash them in hot soapy water and dry </w:t>
      </w:r>
    </w:p>
    <w:p w14:paraId="6DBB2055" w14:textId="56B34345"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 xml:space="preserve">Wear disposable gloves to flush contents down the toilet </w:t>
      </w:r>
    </w:p>
    <w:p w14:paraId="3ED43D03" w14:textId="7C9E8B25" w:rsidR="00715E1C" w:rsidRPr="00A208EC"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Store potties upside and not inside each other</w:t>
      </w:r>
    </w:p>
    <w:p w14:paraId="4FAE558D" w14:textId="491A4AA8" w:rsidR="0068374F" w:rsidRDefault="00715E1C" w:rsidP="003E1BFA">
      <w:pPr>
        <w:pStyle w:val="ListParagraph"/>
        <w:numPr>
          <w:ilvl w:val="0"/>
          <w:numId w:val="49"/>
        </w:numPr>
        <w:spacing w:after="120"/>
        <w:rPr>
          <w:rFonts w:ascii="Arial" w:eastAsia="MS Mincho" w:hAnsi="Arial" w:cs="Arial"/>
          <w:sz w:val="24"/>
          <w:szCs w:val="24"/>
        </w:rPr>
      </w:pPr>
      <w:r w:rsidRPr="00A208EC">
        <w:rPr>
          <w:rFonts w:ascii="Arial" w:eastAsia="MS Mincho" w:hAnsi="Arial" w:cs="Arial"/>
          <w:sz w:val="24"/>
          <w:szCs w:val="24"/>
        </w:rPr>
        <w:t>Wash hands using soap and warm water and dry after removing disposable gloves</w:t>
      </w:r>
    </w:p>
    <w:p w14:paraId="53327670" w14:textId="77777777" w:rsidR="00A208EC" w:rsidRDefault="00A208EC" w:rsidP="00A208EC">
      <w:pPr>
        <w:pStyle w:val="ListParagraph"/>
        <w:spacing w:after="120"/>
        <w:rPr>
          <w:rFonts w:ascii="Arial" w:eastAsia="MS Mincho" w:hAnsi="Arial" w:cs="Arial"/>
          <w:sz w:val="24"/>
          <w:szCs w:val="24"/>
        </w:rPr>
      </w:pPr>
    </w:p>
    <w:p w14:paraId="79379D82" w14:textId="77777777" w:rsidR="00A208EC" w:rsidRDefault="00A208EC" w:rsidP="00A208EC">
      <w:pPr>
        <w:pStyle w:val="ListParagraph"/>
        <w:spacing w:after="120"/>
        <w:rPr>
          <w:rFonts w:ascii="Arial" w:eastAsia="MS Mincho" w:hAnsi="Arial" w:cs="Arial"/>
          <w:sz w:val="24"/>
          <w:szCs w:val="24"/>
        </w:rPr>
      </w:pPr>
    </w:p>
    <w:p w14:paraId="246C3C68" w14:textId="77777777" w:rsidR="00A208EC" w:rsidRDefault="00A208EC" w:rsidP="00A208EC">
      <w:pPr>
        <w:pStyle w:val="ListParagraph"/>
        <w:spacing w:after="120"/>
        <w:rPr>
          <w:rFonts w:ascii="Arial" w:eastAsia="MS Mincho" w:hAnsi="Arial" w:cs="Arial"/>
          <w:sz w:val="24"/>
          <w:szCs w:val="24"/>
        </w:rPr>
      </w:pPr>
    </w:p>
    <w:p w14:paraId="6DC4E7C6" w14:textId="77777777" w:rsidR="00A208EC" w:rsidRDefault="00A208EC" w:rsidP="00A208EC">
      <w:pPr>
        <w:pStyle w:val="ListParagraph"/>
        <w:spacing w:after="120"/>
        <w:rPr>
          <w:rFonts w:ascii="Arial" w:eastAsia="MS Mincho" w:hAnsi="Arial" w:cs="Arial"/>
          <w:sz w:val="24"/>
          <w:szCs w:val="24"/>
        </w:rPr>
      </w:pPr>
    </w:p>
    <w:p w14:paraId="34253D35" w14:textId="77777777" w:rsidR="00A208EC" w:rsidRDefault="00A208EC" w:rsidP="00A208EC">
      <w:pPr>
        <w:pStyle w:val="ListParagraph"/>
        <w:spacing w:after="120"/>
        <w:rPr>
          <w:rFonts w:ascii="Arial" w:eastAsia="MS Mincho" w:hAnsi="Arial" w:cs="Arial"/>
          <w:sz w:val="24"/>
          <w:szCs w:val="24"/>
        </w:rPr>
      </w:pPr>
    </w:p>
    <w:p w14:paraId="7A762958" w14:textId="77777777" w:rsidR="00A208EC" w:rsidRDefault="00A208EC" w:rsidP="00A208EC">
      <w:pPr>
        <w:pStyle w:val="ListParagraph"/>
        <w:spacing w:after="120"/>
        <w:rPr>
          <w:rFonts w:ascii="Arial" w:eastAsia="MS Mincho" w:hAnsi="Arial" w:cs="Arial"/>
          <w:sz w:val="24"/>
          <w:szCs w:val="24"/>
        </w:rPr>
      </w:pPr>
    </w:p>
    <w:p w14:paraId="4F99F7FA" w14:textId="77777777" w:rsidR="00A208EC" w:rsidRDefault="00A208EC" w:rsidP="00A208EC">
      <w:pPr>
        <w:pStyle w:val="ListParagraph"/>
        <w:spacing w:after="120"/>
        <w:rPr>
          <w:rFonts w:ascii="Arial" w:eastAsia="MS Mincho" w:hAnsi="Arial" w:cs="Arial"/>
          <w:sz w:val="24"/>
          <w:szCs w:val="24"/>
        </w:rPr>
      </w:pPr>
    </w:p>
    <w:p w14:paraId="68D8C093" w14:textId="77777777" w:rsidR="00A208EC" w:rsidRDefault="00A208EC" w:rsidP="00A208EC">
      <w:pPr>
        <w:pStyle w:val="ListParagraph"/>
        <w:spacing w:after="120"/>
        <w:rPr>
          <w:rFonts w:ascii="Arial" w:eastAsia="MS Mincho" w:hAnsi="Arial" w:cs="Arial"/>
          <w:sz w:val="24"/>
          <w:szCs w:val="24"/>
        </w:rPr>
      </w:pPr>
    </w:p>
    <w:p w14:paraId="3C97F360" w14:textId="77777777" w:rsidR="00A208EC" w:rsidRDefault="00A208EC" w:rsidP="00A208EC">
      <w:pPr>
        <w:pStyle w:val="ListParagraph"/>
        <w:spacing w:after="120"/>
        <w:rPr>
          <w:rFonts w:ascii="Arial" w:eastAsia="MS Mincho" w:hAnsi="Arial" w:cs="Arial"/>
          <w:sz w:val="24"/>
          <w:szCs w:val="24"/>
        </w:rPr>
      </w:pPr>
    </w:p>
    <w:p w14:paraId="0E8CEAF0" w14:textId="77777777" w:rsidR="00A208EC" w:rsidRDefault="00A208EC" w:rsidP="00A208EC">
      <w:pPr>
        <w:pStyle w:val="ListParagraph"/>
        <w:spacing w:after="120"/>
        <w:rPr>
          <w:rFonts w:ascii="Arial" w:eastAsia="MS Mincho" w:hAnsi="Arial" w:cs="Arial"/>
          <w:sz w:val="24"/>
          <w:szCs w:val="24"/>
        </w:rPr>
      </w:pPr>
    </w:p>
    <w:p w14:paraId="43588631" w14:textId="77777777" w:rsidR="00A208EC" w:rsidRDefault="00A208EC" w:rsidP="00A208EC">
      <w:pPr>
        <w:pStyle w:val="ListParagraph"/>
        <w:spacing w:after="120"/>
        <w:rPr>
          <w:rFonts w:ascii="Arial" w:eastAsia="MS Mincho" w:hAnsi="Arial" w:cs="Arial"/>
          <w:sz w:val="24"/>
          <w:szCs w:val="24"/>
        </w:rPr>
      </w:pPr>
    </w:p>
    <w:p w14:paraId="2860EF08" w14:textId="77777777" w:rsidR="00A208EC" w:rsidRDefault="00A208EC" w:rsidP="00A208EC">
      <w:pPr>
        <w:pStyle w:val="ListParagraph"/>
        <w:spacing w:after="120"/>
        <w:rPr>
          <w:rFonts w:ascii="Arial" w:eastAsia="MS Mincho" w:hAnsi="Arial" w:cs="Arial"/>
          <w:sz w:val="24"/>
          <w:szCs w:val="24"/>
        </w:rPr>
      </w:pPr>
    </w:p>
    <w:p w14:paraId="1AD6D158" w14:textId="77777777" w:rsidR="00A208EC" w:rsidRDefault="00A208EC" w:rsidP="00A208EC">
      <w:pPr>
        <w:pStyle w:val="ListParagraph"/>
        <w:spacing w:after="120"/>
        <w:rPr>
          <w:rFonts w:ascii="Arial" w:eastAsia="MS Mincho" w:hAnsi="Arial" w:cs="Arial"/>
          <w:sz w:val="24"/>
          <w:szCs w:val="24"/>
        </w:rPr>
      </w:pPr>
    </w:p>
    <w:p w14:paraId="69646696" w14:textId="77777777" w:rsidR="00A208EC" w:rsidRDefault="00A208EC" w:rsidP="00A208EC">
      <w:pPr>
        <w:pStyle w:val="ListParagraph"/>
        <w:spacing w:after="120"/>
        <w:rPr>
          <w:rFonts w:ascii="Arial" w:eastAsia="MS Mincho" w:hAnsi="Arial" w:cs="Arial"/>
          <w:sz w:val="24"/>
          <w:szCs w:val="24"/>
        </w:rPr>
      </w:pPr>
    </w:p>
    <w:p w14:paraId="3296D9DE" w14:textId="77777777" w:rsidR="00A208EC" w:rsidRDefault="00A208EC" w:rsidP="00A208EC">
      <w:pPr>
        <w:pStyle w:val="ListParagraph"/>
        <w:spacing w:after="120"/>
        <w:rPr>
          <w:rFonts w:ascii="Arial" w:eastAsia="MS Mincho" w:hAnsi="Arial" w:cs="Arial"/>
          <w:sz w:val="24"/>
          <w:szCs w:val="24"/>
        </w:rPr>
      </w:pPr>
    </w:p>
    <w:p w14:paraId="4C6DA875" w14:textId="77777777" w:rsidR="00A208EC" w:rsidRDefault="00A208EC" w:rsidP="00A208EC">
      <w:pPr>
        <w:pStyle w:val="ListParagraph"/>
        <w:spacing w:after="120"/>
        <w:rPr>
          <w:rFonts w:ascii="Arial" w:eastAsia="MS Mincho" w:hAnsi="Arial" w:cs="Arial"/>
          <w:sz w:val="24"/>
          <w:szCs w:val="24"/>
        </w:rPr>
      </w:pPr>
    </w:p>
    <w:p w14:paraId="49A7C2EC" w14:textId="77777777" w:rsidR="00A208EC" w:rsidRDefault="00A208EC" w:rsidP="00A208EC">
      <w:pPr>
        <w:pStyle w:val="ListParagraph"/>
        <w:spacing w:after="120"/>
        <w:rPr>
          <w:rFonts w:ascii="Arial" w:eastAsia="MS Mincho" w:hAnsi="Arial" w:cs="Arial"/>
          <w:sz w:val="24"/>
          <w:szCs w:val="24"/>
        </w:rPr>
      </w:pPr>
    </w:p>
    <w:p w14:paraId="0FAB529F" w14:textId="77777777" w:rsidR="00A208EC" w:rsidRDefault="00A208EC" w:rsidP="00A208EC">
      <w:pPr>
        <w:pStyle w:val="ListParagraph"/>
        <w:spacing w:after="120"/>
        <w:rPr>
          <w:rFonts w:ascii="Arial" w:eastAsia="MS Mincho" w:hAnsi="Arial" w:cs="Arial"/>
          <w:sz w:val="24"/>
          <w:szCs w:val="24"/>
        </w:rPr>
      </w:pPr>
    </w:p>
    <w:p w14:paraId="5CCB27CD" w14:textId="77777777" w:rsidR="00A208EC" w:rsidRPr="00A208EC" w:rsidRDefault="00A208EC" w:rsidP="00A208EC">
      <w:pPr>
        <w:pStyle w:val="ListParagraph"/>
        <w:spacing w:after="120"/>
        <w:rPr>
          <w:rFonts w:ascii="Arial" w:eastAsia="MS Mincho" w:hAnsi="Arial" w:cs="Arial"/>
          <w:sz w:val="24"/>
          <w:szCs w:val="24"/>
        </w:rPr>
      </w:pPr>
    </w:p>
    <w:p w14:paraId="6B6F87D7" w14:textId="77777777" w:rsidR="004E61EC" w:rsidRDefault="004E61EC" w:rsidP="004E61EC">
      <w:pPr>
        <w:tabs>
          <w:tab w:val="left" w:pos="720"/>
          <w:tab w:val="left" w:pos="1440"/>
          <w:tab w:val="left" w:pos="2448"/>
          <w:tab w:val="left" w:pos="8100"/>
        </w:tabs>
      </w:pPr>
    </w:p>
    <w:p w14:paraId="1330B179" w14:textId="23FC110B" w:rsidR="004E61EC" w:rsidRDefault="004E61EC" w:rsidP="00270124">
      <w:pPr>
        <w:tabs>
          <w:tab w:val="left" w:pos="720"/>
          <w:tab w:val="left" w:pos="1440"/>
          <w:tab w:val="left" w:pos="2448"/>
          <w:tab w:val="left" w:pos="8100"/>
        </w:tabs>
        <w:ind w:left="360"/>
        <w:jc w:val="right"/>
        <w:rPr>
          <w:rFonts w:ascii="Arial" w:hAnsi="Arial"/>
          <w:b/>
        </w:rPr>
      </w:pPr>
      <w:hyperlink w:anchor="LOCALARRANGEMENTS" w:history="1">
        <w:r w:rsidRPr="000E712E">
          <w:rPr>
            <w:rFonts w:ascii="Arial" w:hAnsi="Arial" w:cs="Arial"/>
            <w:color w:val="0000FF"/>
            <w:sz w:val="16"/>
            <w:u w:val="single"/>
          </w:rPr>
          <w:t>Back to Appendices</w:t>
        </w:r>
      </w:hyperlink>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2" w:name="LEGIONELLA"/>
      <w:r w:rsidRPr="000E712E">
        <w:rPr>
          <w:rFonts w:ascii="Arial" w:hAnsi="Arial" w:cs="Arial"/>
          <w:b/>
          <w:sz w:val="28"/>
          <w:szCs w:val="28"/>
        </w:rPr>
        <w:t>Legionella</w:t>
      </w:r>
      <w:bookmarkEnd w:id="12"/>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616B88F3"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F35DA8">
        <w:rPr>
          <w:rFonts w:ascii="Arial" w:hAnsi="Arial" w:cs="Arial"/>
        </w:rPr>
        <w:t>M</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0E712E"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3" w:name="LONEWORKING"/>
      <w:r w:rsidRPr="5C60C8FA">
        <w:rPr>
          <w:rFonts w:ascii="Arial" w:hAnsi="Arial"/>
          <w:b/>
          <w:bCs/>
          <w:sz w:val="28"/>
          <w:szCs w:val="28"/>
        </w:rPr>
        <w:t>Lone Working</w:t>
      </w:r>
      <w:bookmarkEnd w:id="13"/>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minimise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0E712E" w:rsidP="000E712E">
      <w:pPr>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67786B5"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42627A">
        <w:rPr>
          <w:rFonts w:ascii="Arial" w:hAnsi="Arial"/>
          <w:b/>
        </w:rPr>
        <w:t>5</w:t>
      </w:r>
    </w:p>
    <w:p w14:paraId="5001D447" w14:textId="77777777" w:rsidR="000E712E" w:rsidRPr="000E712E" w:rsidRDefault="000E712E" w:rsidP="000E712E">
      <w:pPr>
        <w:jc w:val="both"/>
        <w:rPr>
          <w:rFonts w:ascii="Arial" w:hAnsi="Arial"/>
          <w:b/>
          <w:sz w:val="28"/>
          <w:szCs w:val="28"/>
        </w:rPr>
      </w:pPr>
      <w:bookmarkStart w:id="14" w:name="LIFTINGANDHANDLING"/>
      <w:r w:rsidRPr="000E712E">
        <w:rPr>
          <w:rFonts w:ascii="Arial" w:hAnsi="Arial"/>
          <w:b/>
          <w:sz w:val="28"/>
          <w:szCs w:val="28"/>
        </w:rPr>
        <w:t>Moving &amp; Handling</w:t>
      </w:r>
    </w:p>
    <w:bookmarkEnd w:id="14"/>
    <w:p w14:paraId="757A8F95" w14:textId="77777777" w:rsidR="00270124" w:rsidRPr="00555D03" w:rsidRDefault="00270124" w:rsidP="00270124">
      <w:pPr>
        <w:spacing w:after="120"/>
        <w:rPr>
          <w:rFonts w:ascii="Arial" w:eastAsia="MS Mincho" w:hAnsi="Arial"/>
          <w:lang w:eastAsia="en-US"/>
        </w:rPr>
      </w:pPr>
      <w:r w:rsidRPr="00555D03">
        <w:rPr>
          <w:rFonts w:ascii="Arial" w:eastAsia="MS Mincho" w:hAnsi="Arial"/>
          <w:lang w:eastAsia="en-US"/>
        </w:rPr>
        <w:t>It is up to individuals to determine whether they are fit to lift or move equipment and furniture. If an individual feels that to lift an item could result in injury or exacerbate an existing condition, they will ask for assistance.</w:t>
      </w:r>
    </w:p>
    <w:p w14:paraId="7D20A6CE" w14:textId="77777777" w:rsidR="004C1104" w:rsidRDefault="004C1104" w:rsidP="000E712E">
      <w:pPr>
        <w:jc w:val="both"/>
        <w:rPr>
          <w:rFonts w:ascii="Arial" w:hAnsi="Arial"/>
        </w:rPr>
      </w:pPr>
      <w:r w:rsidRPr="004C1104">
        <w:rPr>
          <w:rFonts w:ascii="Arial" w:hAnsi="Arial"/>
        </w:rPr>
        <w:t>We will ensure that a risk assessment is undertaken to identify the nature of manual handling in the school, and that those who may be involved in manual handling activities are required to read it. We will make sure proper mechanical aids and lifting equipment are available in the school, and that staff are trained in how to use them safely.</w:t>
      </w:r>
    </w:p>
    <w:p w14:paraId="2F7C937D" w14:textId="77777777" w:rsidR="004C1104" w:rsidRDefault="004C1104" w:rsidP="000E712E">
      <w:pPr>
        <w:jc w:val="both"/>
        <w:rPr>
          <w:rFonts w:ascii="Arial" w:hAnsi="Arial"/>
        </w:rPr>
      </w:pPr>
    </w:p>
    <w:p w14:paraId="29BBA43F" w14:textId="68AC27B7" w:rsid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43AD9772" w14:textId="77777777" w:rsidR="00167BC4" w:rsidRPr="000E712E" w:rsidRDefault="00167BC4" w:rsidP="000E712E">
      <w:pPr>
        <w:jc w:val="both"/>
        <w:rPr>
          <w:rFonts w:ascii="Arial" w:hAnsi="Arial"/>
          <w:b/>
        </w:rPr>
      </w:pP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5DF6DE6C"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3DD485DA" w14:textId="77777777" w:rsidR="007736C9" w:rsidRDefault="007736C9" w:rsidP="00270124">
      <w:pPr>
        <w:spacing w:after="120"/>
        <w:jc w:val="both"/>
        <w:rPr>
          <w:rFonts w:ascii="Arial" w:hAnsi="Arial" w:cs="Arial"/>
        </w:rPr>
      </w:pPr>
    </w:p>
    <w:p w14:paraId="664D1EAB" w14:textId="7B9C7F82" w:rsidR="00270124" w:rsidRPr="007C4AF5" w:rsidRDefault="00270124" w:rsidP="00270124">
      <w:pPr>
        <w:spacing w:after="120"/>
        <w:jc w:val="both"/>
        <w:rPr>
          <w:rFonts w:ascii="Arial" w:hAnsi="Arial" w:cs="Arial"/>
        </w:rPr>
      </w:pPr>
      <w:r w:rsidRPr="007C4AF5">
        <w:rPr>
          <w:rFonts w:ascii="Arial" w:hAnsi="Arial" w:cs="Arial"/>
        </w:rPr>
        <w:t>Staff and pupils are expected to use the following basic manual handling procedure:</w:t>
      </w:r>
    </w:p>
    <w:p w14:paraId="379E7E9B"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66BDD25"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030FB04F"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0BEB6E57" w14:textId="77777777" w:rsidR="00270124" w:rsidRPr="007C4AF5" w:rsidRDefault="00270124" w:rsidP="00270124">
      <w:pPr>
        <w:pStyle w:val="ListParagraph"/>
        <w:numPr>
          <w:ilvl w:val="0"/>
          <w:numId w:val="36"/>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62BFAC13" w14:textId="77777777" w:rsidR="00270124" w:rsidRDefault="00270124" w:rsidP="5C60C8FA">
      <w:pPr>
        <w:spacing w:after="120"/>
        <w:jc w:val="both"/>
        <w:rPr>
          <w:rFonts w:ascii="Arial" w:hAnsi="Arial" w:cs="Arial"/>
        </w:rPr>
      </w:pPr>
    </w:p>
    <w:p w14:paraId="46835F32" w14:textId="77777777" w:rsidR="000E712E" w:rsidRPr="000E712E" w:rsidRDefault="000E712E" w:rsidP="000E712E">
      <w:pPr>
        <w:tabs>
          <w:tab w:val="right" w:pos="9025"/>
        </w:tabs>
        <w:jc w:val="right"/>
        <w:rPr>
          <w:rFonts w:ascii="Arial" w:hAnsi="Arial"/>
          <w:b/>
        </w:rPr>
      </w:pPr>
      <w:hyperlink w:anchor="LOCALARRANGEMENTS" w:history="1">
        <w:r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15D5646" w14:textId="661AF0ED"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42627A">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438D97A6" w14:textId="2BCA7E3E"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32850D78" w14:textId="77777777" w:rsidR="00AE3755" w:rsidRPr="00AE3755" w:rsidRDefault="00AE3755" w:rsidP="00AE3755">
      <w:pPr>
        <w:pStyle w:val="ListParagraph"/>
        <w:numPr>
          <w:ilvl w:val="0"/>
          <w:numId w:val="32"/>
        </w:numPr>
        <w:tabs>
          <w:tab w:val="right" w:pos="9025"/>
        </w:tabs>
        <w:rPr>
          <w:rFonts w:ascii="Arial" w:hAnsi="Arial"/>
          <w:b/>
          <w:sz w:val="24"/>
          <w:szCs w:val="24"/>
        </w:rPr>
      </w:pPr>
      <w:r w:rsidRPr="00AE3755">
        <w:rPr>
          <w:rFonts w:ascii="Arial" w:hAnsi="Arial"/>
          <w:sz w:val="24"/>
          <w:szCs w:val="24"/>
        </w:rPr>
        <w:t>COVID-19 may affect pregnancy, especially if the mother is not vaccinated. Pregnant women are considered part of the moderate risk group (clinically vulnerable) by the NHS</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AE3755" w:rsidP="00AE3755">
      <w:pPr>
        <w:tabs>
          <w:tab w:val="right" w:pos="9025"/>
        </w:tabs>
        <w:ind w:left="1080"/>
        <w:jc w:val="right"/>
        <w:rPr>
          <w:rFonts w:ascii="Arial" w:hAnsi="Arial"/>
          <w:b/>
        </w:rPr>
      </w:pPr>
      <w:hyperlink w:anchor="LOCALARRANGEMENTS" w:history="1">
        <w:r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DE90FB5"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42627A">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5" w:name="PREMISESANDWORKEQUIPMENT"/>
      <w:r w:rsidRPr="000E712E">
        <w:rPr>
          <w:rFonts w:ascii="Arial" w:hAnsi="Arial"/>
          <w:b/>
          <w:sz w:val="28"/>
          <w:szCs w:val="28"/>
        </w:rPr>
        <w:t>Premises &amp; Work Equipment</w:t>
      </w:r>
      <w:bookmarkEnd w:id="15"/>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vapers</w:t>
      </w:r>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vapers </w:t>
      </w:r>
      <w:r w:rsidRPr="000E712E">
        <w:rPr>
          <w:rFonts w:ascii="Arial" w:hAnsi="Arial"/>
          <w:szCs w:val="20"/>
          <w:lang w:val="en-US" w:eastAsia="en-US"/>
        </w:rPr>
        <w:t xml:space="preserve">are not permitted within the school building. </w:t>
      </w:r>
    </w:p>
    <w:p w14:paraId="492F4846" w14:textId="77777777" w:rsidR="000E712E" w:rsidRPr="000E712E" w:rsidRDefault="000E712E" w:rsidP="000E712E">
      <w:pPr>
        <w:widowControl w:val="0"/>
        <w:tabs>
          <w:tab w:val="right" w:leader="dot" w:pos="9025"/>
        </w:tabs>
        <w:snapToGrid w:val="0"/>
        <w:jc w:val="right"/>
        <w:rPr>
          <w:rFonts w:ascii="Arial" w:hAnsi="Arial"/>
        </w:rPr>
      </w:pPr>
      <w:hyperlink w:anchor="LOCALARRANGEMENTS" w:history="1">
        <w:r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47A3A21A" w:rsidR="000E712E" w:rsidRPr="000E712E" w:rsidRDefault="000E712E" w:rsidP="000E712E">
      <w:pPr>
        <w:jc w:val="right"/>
        <w:rPr>
          <w:rFonts w:ascii="Arial" w:hAnsi="Arial"/>
          <w:b/>
        </w:rPr>
      </w:pPr>
      <w:r w:rsidRPr="000E712E">
        <w:rPr>
          <w:rFonts w:ascii="Arial" w:hAnsi="Arial"/>
          <w:b/>
        </w:rPr>
        <w:lastRenderedPageBreak/>
        <w:t>APPENDIX 1</w:t>
      </w:r>
      <w:r w:rsidR="0042627A">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6" w:name="GENERALRISKASSESSMENTS"/>
      <w:r w:rsidRPr="000E712E">
        <w:rPr>
          <w:rFonts w:ascii="Arial" w:hAnsi="Arial"/>
          <w:b/>
          <w:sz w:val="28"/>
          <w:szCs w:val="20"/>
          <w:lang w:val="x-none" w:eastAsia="x-none"/>
        </w:rPr>
        <w:t>Risk Assessments</w:t>
      </w:r>
    </w:p>
    <w:bookmarkEnd w:id="16"/>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r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78172538"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42627A">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7" w:name="SECURITY"/>
      <w:r w:rsidRPr="000E712E">
        <w:rPr>
          <w:rFonts w:ascii="Arial" w:hAnsi="Arial"/>
          <w:b/>
          <w:sz w:val="28"/>
          <w:szCs w:val="28"/>
        </w:rPr>
        <w:t>Security</w:t>
      </w:r>
    </w:p>
    <w:bookmarkEnd w:id="17"/>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l laptops are security marked. All laptops and ipads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Toxocariasis.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0E712E" w:rsidP="000E712E">
      <w:pPr>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3C91BE14"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8" w:name="LETTINGS"/>
      <w:r w:rsidRPr="000E712E">
        <w:rPr>
          <w:rFonts w:ascii="Arial" w:hAnsi="Arial"/>
          <w:b/>
        </w:rPr>
        <w:lastRenderedPageBreak/>
        <w:t xml:space="preserve">APPENDIX </w:t>
      </w:r>
      <w:r w:rsidR="004E61EC">
        <w:rPr>
          <w:rFonts w:ascii="Arial" w:hAnsi="Arial"/>
          <w:b/>
        </w:rPr>
        <w:t>2</w:t>
      </w:r>
      <w:r w:rsidR="0042627A">
        <w:rPr>
          <w:rFonts w:ascii="Arial" w:hAnsi="Arial"/>
          <w:b/>
        </w:rPr>
        <w:t>0</w:t>
      </w:r>
    </w:p>
    <w:p w14:paraId="429CF924" w14:textId="77777777" w:rsidR="000E712E" w:rsidRPr="000E712E" w:rsidRDefault="000E712E" w:rsidP="5C60C8FA">
      <w:pPr>
        <w:rPr>
          <w:rFonts w:ascii="Arial" w:hAnsi="Arial" w:cs="Arial"/>
          <w:b/>
          <w:bCs/>
          <w:sz w:val="28"/>
          <w:szCs w:val="28"/>
        </w:rPr>
      </w:pPr>
      <w:bookmarkStart w:id="19" w:name="SHAREDUSE"/>
      <w:r w:rsidRPr="5C60C8FA">
        <w:rPr>
          <w:rFonts w:ascii="Arial" w:hAnsi="Arial" w:cs="Arial"/>
          <w:b/>
          <w:bCs/>
          <w:sz w:val="28"/>
          <w:szCs w:val="28"/>
        </w:rPr>
        <w:t>Shared use of Premises</w:t>
      </w:r>
      <w:bookmarkEnd w:id="18"/>
      <w:bookmarkEnd w:id="19"/>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0E712E" w:rsidP="000E712E">
      <w:pPr>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4C518AAF"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0" w:name="STRESSWELLBEING"/>
      <w:r w:rsidRPr="000E712E">
        <w:rPr>
          <w:rFonts w:ascii="Arial" w:hAnsi="Arial" w:cs="Arial"/>
          <w:b/>
          <w:sz w:val="28"/>
          <w:szCs w:val="28"/>
        </w:rPr>
        <w:t>Stress/Wellbeing</w:t>
      </w:r>
    </w:p>
    <w:bookmarkEnd w:id="20"/>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6C7788F4"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1" w:name="SUNPROTECTION"/>
      <w:r w:rsidRPr="000E712E">
        <w:rPr>
          <w:rFonts w:ascii="Arial" w:hAnsi="Arial"/>
          <w:b/>
          <w:sz w:val="28"/>
          <w:szCs w:val="28"/>
        </w:rPr>
        <w:t>Sun Protection</w:t>
      </w:r>
      <w:bookmarkEnd w:id="21"/>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Skin cancer is one of the most common cancers in the UK and the number of cases is rising at an alarming rate. The good news is that the majority of these cases could be prevented. Most skin cancers are caused by UV radiation from the sun. If we protect ourselves from the sun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Sun-Smart is the national skin cancer prevention campaign run by Cancer Research UK. The Sun-Smart schools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0E712E" w:rsidP="000E712E">
      <w:pPr>
        <w:tabs>
          <w:tab w:val="left" w:pos="1440"/>
          <w:tab w:val="left" w:pos="2448"/>
          <w:tab w:val="left" w:pos="8100"/>
        </w:tabs>
        <w:jc w:val="right"/>
        <w:rPr>
          <w:rFonts w:ascii="Arial" w:hAnsi="Arial" w:cs="Arial"/>
        </w:rPr>
      </w:pPr>
      <w:hyperlink w:anchor="LOCALARRANGEMENTS" w:history="1">
        <w:r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2" w:name="SWIMMINGPOOL"/>
    </w:p>
    <w:p w14:paraId="5FD903D1" w14:textId="41B33C10"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3" w:name="VEHICLESONSITE"/>
      <w:bookmarkEnd w:id="22"/>
      <w:r w:rsidRPr="000E712E">
        <w:rPr>
          <w:rFonts w:ascii="Arial" w:hAnsi="Arial" w:cs="Arial"/>
          <w:b/>
        </w:rPr>
        <w:lastRenderedPageBreak/>
        <w:t>APPENDIX 2</w:t>
      </w:r>
      <w:r w:rsidR="0042627A">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3"/>
    <w:p w14:paraId="0BBF4DF9" w14:textId="77777777"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There are no facilities for cars to park on site.</w:t>
      </w:r>
    </w:p>
    <w:p w14:paraId="46EA44FA" w14:textId="6D5C49E1"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F35DA8">
        <w:rPr>
          <w:rFonts w:ascii="Arial" w:hAnsi="Arial" w:cs="Arial"/>
          <w:sz w:val="24"/>
          <w:szCs w:val="24"/>
        </w:rPr>
        <w:t>All vehicles park outside on Highcroft Road. We ask all staff, parents and visitors to be respectful of our neighbours when parking their cars.</w:t>
      </w:r>
    </w:p>
    <w:p w14:paraId="533C7FCA" w14:textId="012A1813" w:rsidR="00F35DA8" w:rsidRPr="00F35DA8" w:rsidRDefault="00F35DA8" w:rsidP="00F35DA8">
      <w:pPr>
        <w:pStyle w:val="ListParagraph"/>
        <w:numPr>
          <w:ilvl w:val="0"/>
          <w:numId w:val="2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35DA8">
        <w:rPr>
          <w:rFonts w:ascii="Arial" w:hAnsi="Arial" w:cs="Arial"/>
          <w:sz w:val="24"/>
          <w:szCs w:val="24"/>
        </w:rPr>
        <w:t xml:space="preserve">We </w:t>
      </w:r>
      <w:r w:rsidRPr="00F35DA8">
        <w:rPr>
          <w:rFonts w:ascii="Arial" w:hAnsi="Arial" w:cs="Arial"/>
        </w:rPr>
        <w:t>work closely with local police to ensure road safety is implemented.</w:t>
      </w:r>
    </w:p>
    <w:p w14:paraId="6BED6B20" w14:textId="77777777" w:rsidR="00F35DA8" w:rsidRDefault="00F35DA8" w:rsidP="00F35DA8">
      <w:pPr>
        <w:pStyle w:val="ListParagraph"/>
        <w:spacing w:after="120"/>
        <w:rPr>
          <w:rFonts w:ascii="Arial" w:hAnsi="Arial" w:cs="Arial"/>
        </w:rPr>
      </w:pPr>
    </w:p>
    <w:p w14:paraId="1CB2CE1A" w14:textId="77777777" w:rsidR="00F35DA8" w:rsidRDefault="00F35DA8" w:rsidP="00F35DA8">
      <w:pPr>
        <w:pStyle w:val="ListParagraph"/>
        <w:spacing w:after="120"/>
        <w:rPr>
          <w:rFonts w:ascii="Arial" w:hAnsi="Arial" w:cs="Arial"/>
        </w:rPr>
      </w:pPr>
    </w:p>
    <w:p w14:paraId="6984803A" w14:textId="2EC37D83" w:rsidR="000E712E" w:rsidRPr="00F35DA8" w:rsidRDefault="000E712E" w:rsidP="00F35DA8">
      <w:pPr>
        <w:pStyle w:val="ListParagraph"/>
        <w:spacing w:after="120"/>
        <w:jc w:val="right"/>
        <w:rPr>
          <w:rFonts w:ascii="Arial" w:hAnsi="Arial" w:cs="Arial"/>
        </w:rPr>
      </w:pPr>
      <w:hyperlink w:anchor="LOCALARRANGEMENTS" w:history="1">
        <w:r w:rsidRPr="00F35DA8">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6504BAB2"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4</w:t>
      </w:r>
    </w:p>
    <w:p w14:paraId="0442172D" w14:textId="77777777" w:rsidR="000E712E" w:rsidRPr="000E712E" w:rsidRDefault="000E712E" w:rsidP="000E712E">
      <w:pPr>
        <w:rPr>
          <w:rFonts w:ascii="Arial" w:hAnsi="Arial" w:cs="Arial"/>
          <w:b/>
          <w:sz w:val="28"/>
          <w:szCs w:val="28"/>
        </w:rPr>
      </w:pPr>
      <w:bookmarkStart w:id="24" w:name="VIOLENCE"/>
      <w:r w:rsidRPr="000E712E">
        <w:rPr>
          <w:rFonts w:ascii="Arial" w:hAnsi="Arial" w:cs="Arial"/>
          <w:b/>
          <w:sz w:val="28"/>
          <w:szCs w:val="28"/>
        </w:rPr>
        <w:t>Violence</w:t>
      </w:r>
    </w:p>
    <w:bookmarkEnd w:id="24"/>
    <w:p w14:paraId="47CFB60F" w14:textId="254A9979" w:rsidR="000E712E" w:rsidRPr="000E712E" w:rsidRDefault="00F35DA8" w:rsidP="000E712E">
      <w:pPr>
        <w:tabs>
          <w:tab w:val="left" w:pos="-720"/>
          <w:tab w:val="left" w:pos="0"/>
          <w:tab w:val="left" w:pos="720"/>
        </w:tabs>
        <w:suppressAutoHyphens/>
        <w:spacing w:after="120"/>
        <w:jc w:val="both"/>
        <w:rPr>
          <w:rFonts w:ascii="Arial" w:hAnsi="Arial"/>
        </w:rPr>
      </w:pPr>
      <w:r>
        <w:rPr>
          <w:rFonts w:ascii="Arial" w:hAnsi="Arial"/>
        </w:rPr>
        <w:t>Featherstone</w:t>
      </w:r>
      <w:r w:rsidR="000E712E" w:rsidRPr="000E712E">
        <w:rPr>
          <w:rFonts w:ascii="Arial" w:hAnsi="Arial"/>
        </w:rPr>
        <w:t xml:space="preserv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0E712E" w:rsidP="000E712E">
      <w:pPr>
        <w:jc w:val="right"/>
        <w:rPr>
          <w:rFonts w:ascii="Arial" w:hAnsi="Arial" w:cs="Arial"/>
          <w:bCs/>
          <w:sz w:val="22"/>
          <w:szCs w:val="22"/>
        </w:rPr>
      </w:pPr>
      <w:hyperlink w:anchor="LOCALARRANGEMENTS" w:history="1">
        <w:r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3B033C49"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42627A">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5" w:name="WORKATHEIGHT"/>
      <w:r w:rsidRPr="000E712E">
        <w:rPr>
          <w:rFonts w:ascii="Arial" w:hAnsi="Arial" w:cs="Arial"/>
          <w:b/>
          <w:sz w:val="28"/>
          <w:szCs w:val="28"/>
        </w:rPr>
        <w:t>Work at Height</w:t>
      </w:r>
    </w:p>
    <w:bookmarkEnd w:id="25"/>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014F0A0A"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040CD51" w14:textId="77777777" w:rsidR="007736C9" w:rsidRDefault="007736C9" w:rsidP="007736C9">
      <w:pPr>
        <w:pStyle w:val="ListParagraph"/>
        <w:ind w:left="360"/>
        <w:jc w:val="both"/>
        <w:rPr>
          <w:rFonts w:ascii="Arial" w:eastAsia="Arial" w:hAnsi="Arial" w:cs="Arial"/>
          <w:sz w:val="24"/>
          <w:szCs w:val="24"/>
        </w:rPr>
      </w:pPr>
    </w:p>
    <w:p w14:paraId="6CABAEB4" w14:textId="77777777" w:rsidR="007736C9" w:rsidRDefault="007736C9" w:rsidP="006B447D">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Before using a ladder, staff are expected to conduct a visual inspection to ensure its safety</w:t>
      </w:r>
    </w:p>
    <w:p w14:paraId="4BB75BF9" w14:textId="77777777" w:rsidR="007736C9" w:rsidRPr="007736C9" w:rsidRDefault="007736C9" w:rsidP="007736C9">
      <w:pPr>
        <w:pStyle w:val="ListParagraph"/>
        <w:rPr>
          <w:rFonts w:ascii="Arial" w:eastAsia="Arial" w:hAnsi="Arial" w:cs="Arial"/>
          <w:sz w:val="24"/>
          <w:szCs w:val="24"/>
        </w:rPr>
      </w:pPr>
    </w:p>
    <w:p w14:paraId="698B4396" w14:textId="4BFA6144" w:rsidR="007736C9" w:rsidRPr="007736C9" w:rsidRDefault="007736C9" w:rsidP="007736C9">
      <w:pPr>
        <w:pStyle w:val="ListParagraph"/>
        <w:numPr>
          <w:ilvl w:val="0"/>
          <w:numId w:val="10"/>
        </w:numPr>
        <w:jc w:val="both"/>
        <w:rPr>
          <w:rFonts w:ascii="Arial" w:eastAsia="Arial" w:hAnsi="Arial" w:cs="Arial"/>
          <w:sz w:val="24"/>
          <w:szCs w:val="24"/>
        </w:rPr>
      </w:pPr>
      <w:r w:rsidRPr="007736C9">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494372F5"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42627A">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6" w:name="WORKEXPERIENCE"/>
      <w:r w:rsidRPr="000E712E">
        <w:rPr>
          <w:rFonts w:ascii="Arial" w:hAnsi="Arial"/>
          <w:b/>
          <w:sz w:val="28"/>
          <w:szCs w:val="28"/>
        </w:rPr>
        <w:t xml:space="preserve">Work Experience, Students &amp; Volunteers  </w:t>
      </w:r>
      <w:bookmarkEnd w:id="26"/>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Emergency contact arrangements are in place (including out of school hours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0E712E" w:rsidP="000E712E">
      <w:pPr>
        <w:tabs>
          <w:tab w:val="left" w:pos="720"/>
          <w:tab w:val="left" w:pos="1440"/>
          <w:tab w:val="left" w:pos="2448"/>
          <w:tab w:val="left" w:pos="8100"/>
        </w:tabs>
        <w:spacing w:after="120"/>
        <w:jc w:val="right"/>
        <w:rPr>
          <w:rFonts w:ascii="Arial" w:hAnsi="Arial" w:cs="Arial"/>
          <w:sz w:val="16"/>
        </w:rPr>
      </w:pPr>
      <w:hyperlink w:anchor="LOCALARRANGEMENTS" w:history="1">
        <w:r w:rsidRPr="000E712E">
          <w:rPr>
            <w:rFonts w:ascii="Arial" w:hAnsi="Arial" w:cs="Arial"/>
            <w:color w:val="0000FF"/>
            <w:sz w:val="16"/>
            <w:u w:val="single"/>
          </w:rPr>
          <w:t>Back to Appendices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5"/>
          <w:pgSz w:w="11906" w:h="16838"/>
          <w:pgMar w:top="851" w:right="1418" w:bottom="907" w:left="1418" w:header="709" w:footer="709" w:gutter="0"/>
          <w:cols w:space="708"/>
          <w:docGrid w:linePitch="360"/>
        </w:sectPr>
      </w:pPr>
    </w:p>
    <w:p w14:paraId="52E27492" w14:textId="77777777" w:rsidR="000E712E" w:rsidRPr="009F3285"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9F3285">
        <w:rPr>
          <w:rFonts w:ascii="Arial" w:eastAsia="Calibri" w:hAnsi="Arial" w:cs="Arial"/>
          <w:b/>
          <w:lang w:eastAsia="en-US"/>
        </w:rPr>
        <w:lastRenderedPageBreak/>
        <w:t>November 2014 - Revised</w:t>
      </w:r>
    </w:p>
    <w:p w14:paraId="0A5BA05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First aid administering medicines in light of new statutory guidance.</w:t>
      </w:r>
    </w:p>
    <w:p w14:paraId="63826B13"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Amendment has been made to Premises Work Equipment gas safety</w:t>
      </w:r>
    </w:p>
    <w:p w14:paraId="309A62DF" w14:textId="77777777" w:rsidR="000E712E" w:rsidRPr="009F3285"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9F3285">
        <w:rPr>
          <w:rFonts w:ascii="Arial" w:eastAsia="Calibri" w:hAnsi="Arial" w:cs="Arial"/>
          <w:lang w:eastAsia="en-US"/>
        </w:rPr>
        <w:t xml:space="preserve">Amendment has been made to - Fire Evacuation &amp; other Emergency Procedures and Security - </w:t>
      </w:r>
      <w:r w:rsidRPr="009F3285">
        <w:rPr>
          <w:rFonts w:ascii="Arial" w:hAnsi="Arial"/>
          <w:lang w:val="en-US" w:eastAsia="en-US"/>
        </w:rPr>
        <w:t>The site is kept as a non-smoking site this also includes the use of all forms electronic cigarettes</w:t>
      </w:r>
    </w:p>
    <w:p w14:paraId="645B2B3E"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7 – Reviewed by the Nursery </w:t>
      </w:r>
    </w:p>
    <w:p w14:paraId="62199465"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9F3285" w:rsidRDefault="000E712E"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June 2015 – Revised </w:t>
      </w:r>
    </w:p>
    <w:p w14:paraId="12DE85F2"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66B3A44F"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55DE7E16" w14:textId="77777777" w:rsidR="000E712E" w:rsidRPr="009F3285" w:rsidRDefault="000E712E"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Included in this section as well as security appendix the site is a non- smoking site and includes the use of all electronic cigarettes.</w:t>
      </w:r>
    </w:p>
    <w:p w14:paraId="0DA123B1"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9F3285" w:rsidRDefault="00896DB3"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July 2016 – Revised</w:t>
      </w:r>
    </w:p>
    <w:p w14:paraId="544854F7"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 xml:space="preserve">Amendment made to: </w:t>
      </w:r>
    </w:p>
    <w:p w14:paraId="16D3BB18"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BSS amended to BSM throughout</w:t>
      </w:r>
    </w:p>
    <w:p w14:paraId="6BC1848B" w14:textId="77777777" w:rsidR="00896DB3" w:rsidRPr="009F3285" w:rsidRDefault="00896DB3"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10 - Elite Safety changed to Safety Services</w:t>
      </w:r>
    </w:p>
    <w:p w14:paraId="4C4CEA3D" w14:textId="77777777" w:rsidR="006429CC" w:rsidRPr="009F3285"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9F3285" w:rsidRDefault="006429CC" w:rsidP="000E712E">
      <w:pPr>
        <w:tabs>
          <w:tab w:val="left" w:pos="-720"/>
          <w:tab w:val="left" w:pos="0"/>
          <w:tab w:val="left" w:pos="720"/>
        </w:tabs>
        <w:suppressAutoHyphens/>
        <w:spacing w:line="340" w:lineRule="exact"/>
        <w:jc w:val="both"/>
        <w:rPr>
          <w:rFonts w:ascii="Arial" w:hAnsi="Arial"/>
          <w:b/>
        </w:rPr>
      </w:pPr>
      <w:r w:rsidRPr="009F3285">
        <w:rPr>
          <w:rFonts w:ascii="Arial" w:hAnsi="Arial"/>
          <w:b/>
        </w:rPr>
        <w:t xml:space="preserve">January 2019 </w:t>
      </w:r>
      <w:r w:rsidR="00FA48B4" w:rsidRPr="009F3285">
        <w:rPr>
          <w:rFonts w:ascii="Arial" w:hAnsi="Arial"/>
          <w:b/>
        </w:rPr>
        <w:t>–</w:t>
      </w:r>
      <w:r w:rsidRPr="009F3285">
        <w:rPr>
          <w:rFonts w:ascii="Arial" w:hAnsi="Arial"/>
          <w:b/>
        </w:rPr>
        <w:t xml:space="preserve"> Revised</w:t>
      </w:r>
    </w:p>
    <w:p w14:paraId="38902B89"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Amendment made to:</w:t>
      </w:r>
    </w:p>
    <w:p w14:paraId="0BCF6507"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BSM amended to BSS throughout</w:t>
      </w:r>
    </w:p>
    <w:p w14:paraId="1E2C319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6 – call points &amp; green box tests completed by fire marshal</w:t>
      </w:r>
    </w:p>
    <w:p w14:paraId="106B5BCD"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7 – Changes to fire evacuation procedure, sweep zones, fire extinguisher trained staff &amp; emergency medication</w:t>
      </w:r>
    </w:p>
    <w:p w14:paraId="244DF2D2" w14:textId="77777777" w:rsidR="00FA48B4" w:rsidRPr="009F3285" w:rsidRDefault="00FA48B4" w:rsidP="00FA48B4">
      <w:pPr>
        <w:tabs>
          <w:tab w:val="left" w:pos="-720"/>
          <w:tab w:val="left" w:pos="0"/>
          <w:tab w:val="left" w:pos="720"/>
        </w:tabs>
        <w:suppressAutoHyphens/>
        <w:spacing w:line="340" w:lineRule="exact"/>
        <w:jc w:val="both"/>
        <w:rPr>
          <w:rFonts w:ascii="Arial" w:hAnsi="Arial"/>
        </w:rPr>
      </w:pPr>
      <w:r w:rsidRPr="009F3285">
        <w:rPr>
          <w:rFonts w:ascii="Arial" w:hAnsi="Arial"/>
        </w:rPr>
        <w:t>Appendix 8 - Change in the DFE document regarding administering medicines.</w:t>
      </w:r>
    </w:p>
    <w:p w14:paraId="05A7C64E"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16 – Added use of vapers</w:t>
      </w:r>
    </w:p>
    <w:p w14:paraId="47462391" w14:textId="77777777" w:rsidR="00FA48B4" w:rsidRPr="009F3285" w:rsidRDefault="00FA48B4" w:rsidP="000E712E">
      <w:pPr>
        <w:tabs>
          <w:tab w:val="left" w:pos="-720"/>
          <w:tab w:val="left" w:pos="0"/>
          <w:tab w:val="left" w:pos="720"/>
        </w:tabs>
        <w:suppressAutoHyphens/>
        <w:spacing w:line="340" w:lineRule="exact"/>
        <w:jc w:val="both"/>
        <w:rPr>
          <w:rFonts w:ascii="Arial" w:hAnsi="Arial"/>
        </w:rPr>
      </w:pPr>
      <w:r w:rsidRPr="009F3285">
        <w:rPr>
          <w:rFonts w:ascii="Arial" w:hAnsi="Arial"/>
        </w:rPr>
        <w:t>Appendix 18 – Added return of ID passes from staff leavers, signing in/out of laptops and tablets and change to data protection section</w:t>
      </w:r>
    </w:p>
    <w:p w14:paraId="7B7F88CD" w14:textId="77777777" w:rsidR="000E712E" w:rsidRPr="009F3285" w:rsidRDefault="00FA48B4" w:rsidP="5C60C8FA">
      <w:pPr>
        <w:tabs>
          <w:tab w:val="left" w:pos="-720"/>
          <w:tab w:val="left" w:pos="0"/>
          <w:tab w:val="left" w:pos="720"/>
        </w:tabs>
        <w:suppressAutoHyphens/>
        <w:spacing w:line="340" w:lineRule="exact"/>
        <w:jc w:val="both"/>
        <w:rPr>
          <w:rFonts w:ascii="Arial" w:hAnsi="Arial"/>
        </w:rPr>
      </w:pPr>
      <w:r w:rsidRPr="009F3285">
        <w:rPr>
          <w:rFonts w:ascii="Arial" w:hAnsi="Arial"/>
        </w:rPr>
        <w:t xml:space="preserve">Appendix 21 – Added in provision of sunscreen for full day children and nursery hats </w:t>
      </w:r>
    </w:p>
    <w:p w14:paraId="58F9D447" w14:textId="501A3756" w:rsidR="5C60C8FA" w:rsidRPr="009F3285" w:rsidRDefault="5C60C8FA" w:rsidP="5C60C8FA">
      <w:pPr>
        <w:spacing w:line="340" w:lineRule="exact"/>
        <w:jc w:val="both"/>
        <w:rPr>
          <w:rFonts w:ascii="Arial" w:hAnsi="Arial"/>
        </w:rPr>
      </w:pPr>
    </w:p>
    <w:p w14:paraId="19D27128" w14:textId="44B889C2" w:rsidR="2C8AEC69" w:rsidRPr="009F3285" w:rsidRDefault="2C8AEC69" w:rsidP="5C60C8FA">
      <w:pPr>
        <w:spacing w:line="340" w:lineRule="exact"/>
        <w:jc w:val="both"/>
        <w:rPr>
          <w:rFonts w:ascii="Arial" w:hAnsi="Arial"/>
          <w:b/>
        </w:rPr>
      </w:pPr>
      <w:r w:rsidRPr="009F3285">
        <w:rPr>
          <w:rFonts w:ascii="Arial" w:hAnsi="Arial"/>
          <w:b/>
        </w:rPr>
        <w:t>January 2020 – Revised</w:t>
      </w:r>
    </w:p>
    <w:p w14:paraId="6222A90D" w14:textId="1A666EE2" w:rsidR="2C8AEC69" w:rsidRPr="009F3285" w:rsidRDefault="2C8AEC69" w:rsidP="5C60C8FA">
      <w:pPr>
        <w:spacing w:line="340" w:lineRule="exact"/>
        <w:jc w:val="both"/>
        <w:rPr>
          <w:rFonts w:ascii="Arial" w:hAnsi="Arial"/>
        </w:rPr>
      </w:pPr>
      <w:r w:rsidRPr="009F3285">
        <w:rPr>
          <w:rFonts w:ascii="Arial" w:hAnsi="Arial"/>
        </w:rPr>
        <w:t>Whole document checked a</w:t>
      </w:r>
      <w:r w:rsidR="2F228969" w:rsidRPr="009F3285">
        <w:rPr>
          <w:rFonts w:ascii="Arial" w:hAnsi="Arial"/>
        </w:rPr>
        <w:t>nd updated a</w:t>
      </w:r>
      <w:r w:rsidRPr="009F3285">
        <w:rPr>
          <w:rFonts w:ascii="Arial" w:hAnsi="Arial"/>
        </w:rPr>
        <w:t xml:space="preserve">gainst a Health &amp; Safety Policy &amp; Procedures produced by </w:t>
      </w:r>
      <w:r w:rsidR="7BEC9265" w:rsidRPr="009F3285">
        <w:rPr>
          <w:rFonts w:ascii="Arial" w:hAnsi="Arial"/>
        </w:rPr>
        <w:t>Elite Safety</w:t>
      </w:r>
    </w:p>
    <w:p w14:paraId="66B89836" w14:textId="63F6235F" w:rsidR="006D3154" w:rsidRPr="009F3285" w:rsidRDefault="006D3154" w:rsidP="5C60C8FA">
      <w:pPr>
        <w:spacing w:line="340" w:lineRule="exact"/>
        <w:jc w:val="both"/>
        <w:rPr>
          <w:rFonts w:ascii="Arial" w:hAnsi="Arial"/>
        </w:rPr>
      </w:pPr>
    </w:p>
    <w:p w14:paraId="74B7E21A" w14:textId="7924E845" w:rsidR="006D3154" w:rsidRPr="009F3285" w:rsidRDefault="006D3154" w:rsidP="5C60C8FA">
      <w:pPr>
        <w:spacing w:line="340" w:lineRule="exact"/>
        <w:jc w:val="both"/>
        <w:rPr>
          <w:rFonts w:ascii="Arial" w:hAnsi="Arial"/>
        </w:rPr>
      </w:pPr>
      <w:r w:rsidRPr="009F3285">
        <w:rPr>
          <w:rFonts w:ascii="Arial" w:hAnsi="Arial"/>
          <w:b/>
        </w:rPr>
        <w:t>January 2021 – Reviewed</w:t>
      </w:r>
    </w:p>
    <w:p w14:paraId="12A0B7CE" w14:textId="2B74343A" w:rsidR="006D3154" w:rsidRPr="009F3285" w:rsidRDefault="006D3154" w:rsidP="5C60C8FA">
      <w:pPr>
        <w:spacing w:line="340" w:lineRule="exact"/>
        <w:jc w:val="both"/>
        <w:rPr>
          <w:rFonts w:ascii="Arial" w:hAnsi="Arial"/>
        </w:rPr>
      </w:pPr>
      <w:r w:rsidRPr="009F3285">
        <w:rPr>
          <w:rFonts w:ascii="Arial" w:hAnsi="Arial"/>
        </w:rPr>
        <w:t>No changes to main policy, however a covid-19 addendum was added</w:t>
      </w:r>
    </w:p>
    <w:p w14:paraId="240453B6" w14:textId="44CA9822" w:rsidR="005C59D5" w:rsidRDefault="005C59D5" w:rsidP="5C60C8FA">
      <w:pPr>
        <w:spacing w:line="340" w:lineRule="exact"/>
        <w:jc w:val="both"/>
        <w:rPr>
          <w:rFonts w:ascii="Arial" w:hAnsi="Arial"/>
        </w:rPr>
      </w:pPr>
    </w:p>
    <w:p w14:paraId="2B3B38CE" w14:textId="77777777" w:rsidR="009F3285" w:rsidRPr="009F3285" w:rsidRDefault="009F3285" w:rsidP="5C60C8FA">
      <w:pPr>
        <w:spacing w:line="340" w:lineRule="exact"/>
        <w:jc w:val="both"/>
        <w:rPr>
          <w:rFonts w:ascii="Arial" w:hAnsi="Arial"/>
        </w:rPr>
      </w:pPr>
    </w:p>
    <w:p w14:paraId="0C3208F2" w14:textId="21FCD699" w:rsidR="005C59D5" w:rsidRPr="009F3285" w:rsidRDefault="005C59D5" w:rsidP="5C60C8FA">
      <w:pPr>
        <w:spacing w:line="340" w:lineRule="exact"/>
        <w:jc w:val="both"/>
        <w:rPr>
          <w:rFonts w:ascii="Arial" w:hAnsi="Arial"/>
          <w:b/>
        </w:rPr>
      </w:pPr>
      <w:r w:rsidRPr="009F3285">
        <w:rPr>
          <w:rFonts w:ascii="Arial" w:hAnsi="Arial"/>
          <w:b/>
        </w:rPr>
        <w:lastRenderedPageBreak/>
        <w:t>February 2022 – Revised</w:t>
      </w:r>
    </w:p>
    <w:p w14:paraId="2FACE13E" w14:textId="77777777" w:rsidR="009F3285" w:rsidRPr="009F3285" w:rsidRDefault="009F3285" w:rsidP="009F3285">
      <w:pPr>
        <w:spacing w:line="340" w:lineRule="exact"/>
        <w:jc w:val="both"/>
        <w:rPr>
          <w:rFonts w:ascii="Arial" w:hAnsi="Arial"/>
        </w:rPr>
      </w:pPr>
      <w:r w:rsidRPr="009F3285">
        <w:rPr>
          <w:rFonts w:ascii="Arial" w:hAnsi="Arial"/>
        </w:rPr>
        <w:t>Appendix 8 – updated link to DfE document regarding supporting pupils in school with medical conditions</w:t>
      </w:r>
    </w:p>
    <w:p w14:paraId="57729DDE" w14:textId="4623EDC2" w:rsidR="005C59D5" w:rsidRPr="009F3285" w:rsidRDefault="005C59D5" w:rsidP="5C60C8FA">
      <w:pPr>
        <w:spacing w:line="340" w:lineRule="exact"/>
        <w:jc w:val="both"/>
        <w:rPr>
          <w:rFonts w:ascii="Arial" w:hAnsi="Arial"/>
        </w:rPr>
      </w:pPr>
      <w:r w:rsidRPr="009F3285">
        <w:rPr>
          <w:rFonts w:ascii="Arial" w:hAnsi="Arial"/>
        </w:rPr>
        <w:t>Appendix 12 added - Infection Control and Prevention</w:t>
      </w:r>
      <w:r w:rsidR="00AE3755" w:rsidRPr="009F3285">
        <w:rPr>
          <w:rFonts w:ascii="Arial" w:hAnsi="Arial"/>
        </w:rPr>
        <w:t xml:space="preserve"> (replaces covid-19 addendum)</w:t>
      </w:r>
    </w:p>
    <w:p w14:paraId="6F460C98" w14:textId="14639E16" w:rsidR="00AE3755" w:rsidRDefault="00AE3755" w:rsidP="5C60C8FA">
      <w:pPr>
        <w:spacing w:line="340" w:lineRule="exact"/>
        <w:jc w:val="both"/>
        <w:rPr>
          <w:rFonts w:ascii="Arial" w:hAnsi="Arial"/>
        </w:rPr>
      </w:pPr>
      <w:r w:rsidRPr="009F3285">
        <w:rPr>
          <w:rFonts w:ascii="Arial" w:hAnsi="Arial"/>
        </w:rPr>
        <w:t>Appendix 17 added – New and Expectant Mothers</w:t>
      </w:r>
    </w:p>
    <w:p w14:paraId="4CB46D43" w14:textId="7AB3E9AB" w:rsidR="007736C9" w:rsidRDefault="007736C9" w:rsidP="5C60C8FA">
      <w:pPr>
        <w:spacing w:line="340" w:lineRule="exact"/>
        <w:jc w:val="both"/>
        <w:rPr>
          <w:rFonts w:ascii="Arial" w:hAnsi="Arial"/>
        </w:rPr>
      </w:pPr>
    </w:p>
    <w:p w14:paraId="40C11D2F" w14:textId="77777777" w:rsidR="007736C9" w:rsidRPr="00433C10" w:rsidRDefault="007736C9" w:rsidP="007736C9">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B8977CE" w14:textId="77777777" w:rsidR="007736C9" w:rsidRDefault="007736C9" w:rsidP="007736C9">
      <w:pPr>
        <w:spacing w:line="340" w:lineRule="exact"/>
        <w:jc w:val="both"/>
        <w:rPr>
          <w:rFonts w:ascii="Arial" w:hAnsi="Arial"/>
        </w:rPr>
      </w:pPr>
      <w:r>
        <w:rPr>
          <w:rFonts w:ascii="Arial" w:hAnsi="Arial"/>
        </w:rPr>
        <w:t>Checked against model policy on The Key for School Leaders</w:t>
      </w:r>
    </w:p>
    <w:p w14:paraId="73C5EA9B" w14:textId="77777777" w:rsidR="007736C9" w:rsidRDefault="007736C9" w:rsidP="007736C9">
      <w:pPr>
        <w:spacing w:line="340" w:lineRule="exact"/>
        <w:jc w:val="both"/>
        <w:rPr>
          <w:rFonts w:ascii="Arial" w:hAnsi="Arial"/>
        </w:rPr>
      </w:pPr>
      <w:r>
        <w:rPr>
          <w:rFonts w:ascii="Arial" w:hAnsi="Arial"/>
        </w:rPr>
        <w:t>Legislation links added</w:t>
      </w:r>
    </w:p>
    <w:p w14:paraId="0AC6352C" w14:textId="77777777" w:rsidR="007736C9" w:rsidRDefault="007736C9" w:rsidP="007736C9">
      <w:pPr>
        <w:spacing w:line="340" w:lineRule="exact"/>
        <w:jc w:val="both"/>
        <w:rPr>
          <w:rFonts w:ascii="Arial" w:hAnsi="Arial"/>
        </w:rPr>
      </w:pPr>
      <w:r>
        <w:rPr>
          <w:rFonts w:ascii="Arial" w:hAnsi="Arial"/>
        </w:rPr>
        <w:t>Links with other policies added</w:t>
      </w:r>
    </w:p>
    <w:p w14:paraId="70F28C02" w14:textId="77777777" w:rsidR="007736C9" w:rsidRDefault="007736C9" w:rsidP="007736C9">
      <w:pPr>
        <w:spacing w:line="340" w:lineRule="exact"/>
        <w:jc w:val="both"/>
        <w:rPr>
          <w:rFonts w:ascii="Arial" w:hAnsi="Arial"/>
        </w:rPr>
      </w:pPr>
      <w:r>
        <w:rPr>
          <w:rFonts w:ascii="Arial" w:hAnsi="Arial"/>
        </w:rPr>
        <w:t>Appendix 5 – first aider requirements on educational visits added</w:t>
      </w:r>
    </w:p>
    <w:p w14:paraId="1A5B782E" w14:textId="77777777" w:rsidR="007736C9" w:rsidRDefault="007736C9" w:rsidP="007736C9">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421E48B0" w14:textId="69F92F8E" w:rsidR="007736C9" w:rsidRDefault="007736C9" w:rsidP="007736C9">
      <w:pPr>
        <w:spacing w:line="340" w:lineRule="exact"/>
        <w:jc w:val="both"/>
        <w:rPr>
          <w:rFonts w:ascii="Arial" w:hAnsi="Arial"/>
        </w:rPr>
      </w:pPr>
      <w:r>
        <w:rPr>
          <w:rFonts w:ascii="Arial" w:hAnsi="Arial"/>
        </w:rPr>
        <w:t>Appendix 1</w:t>
      </w:r>
      <w:r w:rsidR="00A03573">
        <w:rPr>
          <w:rFonts w:ascii="Arial" w:hAnsi="Arial"/>
        </w:rPr>
        <w:t>5</w:t>
      </w:r>
      <w:r>
        <w:rPr>
          <w:rFonts w:ascii="Arial" w:hAnsi="Arial"/>
        </w:rPr>
        <w:t xml:space="preserve"> – Moving and Handling - added to</w:t>
      </w:r>
    </w:p>
    <w:p w14:paraId="1ED768D2" w14:textId="77777777" w:rsidR="007736C9" w:rsidRPr="004B3474" w:rsidRDefault="007736C9" w:rsidP="007736C9">
      <w:pPr>
        <w:spacing w:line="340" w:lineRule="exact"/>
        <w:jc w:val="both"/>
        <w:rPr>
          <w:rFonts w:ascii="Arial" w:hAnsi="Arial"/>
        </w:rPr>
      </w:pPr>
      <w:r>
        <w:rPr>
          <w:rFonts w:ascii="Arial" w:hAnsi="Arial"/>
        </w:rPr>
        <w:t>Appendix 26 – Work at Height – added to</w:t>
      </w:r>
    </w:p>
    <w:p w14:paraId="63182FAB" w14:textId="6B33E0D5" w:rsidR="007736C9" w:rsidRDefault="007736C9" w:rsidP="5C60C8FA">
      <w:pPr>
        <w:spacing w:line="340" w:lineRule="exact"/>
        <w:jc w:val="both"/>
        <w:rPr>
          <w:rFonts w:ascii="Arial" w:hAnsi="Arial"/>
        </w:rPr>
      </w:pPr>
    </w:p>
    <w:p w14:paraId="315B64FC" w14:textId="77777777" w:rsidR="000C6088" w:rsidRPr="00433C10" w:rsidRDefault="000C6088" w:rsidP="000C6088">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1A3DE553" w14:textId="77777777" w:rsidR="000C6088" w:rsidRDefault="000C6088" w:rsidP="000C6088">
      <w:pPr>
        <w:spacing w:line="340" w:lineRule="exact"/>
        <w:jc w:val="both"/>
        <w:rPr>
          <w:rFonts w:ascii="Arial" w:hAnsi="Arial"/>
        </w:rPr>
      </w:pPr>
      <w:r>
        <w:rPr>
          <w:rFonts w:ascii="Arial" w:hAnsi="Arial"/>
        </w:rPr>
        <w:t>Checked against model policy on The Key for School Leaders</w:t>
      </w:r>
    </w:p>
    <w:p w14:paraId="53936975" w14:textId="77777777" w:rsidR="000C6088" w:rsidRDefault="000C6088" w:rsidP="000C6088">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9419235" w14:textId="77777777" w:rsidR="000C6088" w:rsidRDefault="000C6088" w:rsidP="000C6088">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247FD09" w14:textId="1E80430B" w:rsidR="000C6088" w:rsidRDefault="000C6088" w:rsidP="000C6088">
      <w:pPr>
        <w:spacing w:line="340" w:lineRule="exact"/>
        <w:jc w:val="both"/>
        <w:rPr>
          <w:rFonts w:ascii="Arial" w:hAnsi="Arial"/>
        </w:rPr>
      </w:pPr>
      <w:r w:rsidRPr="004E3066">
        <w:rPr>
          <w:rFonts w:ascii="Arial" w:hAnsi="Arial"/>
        </w:rPr>
        <w:t>Appendix 7 – staff trained in fire extinguisher use updated</w:t>
      </w:r>
    </w:p>
    <w:p w14:paraId="3998BC63" w14:textId="602F3E01" w:rsidR="0042627A" w:rsidRDefault="0042627A" w:rsidP="000C6088">
      <w:pPr>
        <w:spacing w:line="340" w:lineRule="exact"/>
        <w:jc w:val="both"/>
        <w:rPr>
          <w:rFonts w:ascii="Arial" w:hAnsi="Arial"/>
        </w:rPr>
      </w:pPr>
    </w:p>
    <w:p w14:paraId="5677FA4A" w14:textId="77777777" w:rsidR="0042627A" w:rsidRPr="00DD4231" w:rsidRDefault="0042627A" w:rsidP="0042627A">
      <w:pPr>
        <w:spacing w:line="340" w:lineRule="exact"/>
        <w:jc w:val="both"/>
        <w:rPr>
          <w:rFonts w:ascii="Arial" w:hAnsi="Arial"/>
          <w:b/>
        </w:rPr>
      </w:pPr>
      <w:r w:rsidRPr="00DD4231">
        <w:rPr>
          <w:rFonts w:ascii="Arial" w:hAnsi="Arial"/>
          <w:b/>
        </w:rPr>
        <w:t>February 2025 - Revised</w:t>
      </w:r>
    </w:p>
    <w:p w14:paraId="53C9C651" w14:textId="77777777" w:rsidR="0042627A" w:rsidRDefault="0042627A" w:rsidP="0042627A">
      <w:pPr>
        <w:spacing w:line="340" w:lineRule="exact"/>
        <w:jc w:val="both"/>
        <w:rPr>
          <w:rFonts w:ascii="Arial" w:hAnsi="Arial"/>
        </w:rPr>
      </w:pPr>
      <w:r>
        <w:rPr>
          <w:rFonts w:ascii="Arial" w:hAnsi="Arial"/>
        </w:rPr>
        <w:t>Checked against model policy on The Key for School Leaders – no changes needed</w:t>
      </w:r>
    </w:p>
    <w:p w14:paraId="7EC9FEAB" w14:textId="77777777" w:rsidR="0042627A" w:rsidRDefault="0042627A" w:rsidP="0042627A">
      <w:pPr>
        <w:spacing w:line="340" w:lineRule="exact"/>
        <w:jc w:val="both"/>
        <w:rPr>
          <w:rFonts w:ascii="Arial" w:hAnsi="Arial"/>
        </w:rPr>
      </w:pPr>
      <w:r>
        <w:rPr>
          <w:rFonts w:ascii="Arial" w:hAnsi="Arial"/>
        </w:rPr>
        <w:t>Mobile phone section removed from this policy and separate policy created</w:t>
      </w:r>
    </w:p>
    <w:p w14:paraId="2C495313" w14:textId="77777777" w:rsidR="000D5E11" w:rsidRDefault="000D5E11" w:rsidP="0042627A">
      <w:pPr>
        <w:spacing w:line="340" w:lineRule="exact"/>
        <w:jc w:val="both"/>
        <w:rPr>
          <w:rFonts w:ascii="Arial" w:hAnsi="Arial"/>
        </w:rPr>
      </w:pPr>
    </w:p>
    <w:p w14:paraId="1847A987" w14:textId="73C34745" w:rsidR="000D5E11" w:rsidRDefault="00AD4229" w:rsidP="0042627A">
      <w:pPr>
        <w:spacing w:line="340" w:lineRule="exact"/>
        <w:jc w:val="both"/>
        <w:rPr>
          <w:rFonts w:ascii="Arial" w:hAnsi="Arial"/>
          <w:b/>
          <w:bCs/>
        </w:rPr>
      </w:pPr>
      <w:r>
        <w:rPr>
          <w:rFonts w:ascii="Arial" w:hAnsi="Arial"/>
          <w:b/>
          <w:bCs/>
        </w:rPr>
        <w:t>February 2026 – Revised</w:t>
      </w:r>
    </w:p>
    <w:p w14:paraId="3464E977" w14:textId="77777777" w:rsidR="00AD4229" w:rsidRDefault="00AD4229" w:rsidP="00AD4229">
      <w:pPr>
        <w:spacing w:line="340" w:lineRule="exact"/>
        <w:jc w:val="both"/>
        <w:rPr>
          <w:rFonts w:ascii="Arial" w:hAnsi="Arial"/>
        </w:rPr>
      </w:pPr>
      <w:r>
        <w:rPr>
          <w:rFonts w:ascii="Arial" w:hAnsi="Arial"/>
        </w:rPr>
        <w:t>Checked against model policy on The Key for School Leaders</w:t>
      </w:r>
    </w:p>
    <w:p w14:paraId="0E7C6646" w14:textId="5B1757EA" w:rsidR="00960447" w:rsidRPr="00960447" w:rsidRDefault="00960447" w:rsidP="0042627A">
      <w:pPr>
        <w:spacing w:line="340" w:lineRule="exact"/>
        <w:jc w:val="both"/>
        <w:rPr>
          <w:rFonts w:ascii="Arial" w:hAnsi="Arial"/>
        </w:rPr>
      </w:pPr>
      <w:r>
        <w:rPr>
          <w:rFonts w:ascii="Arial" w:hAnsi="Arial"/>
        </w:rPr>
        <w:t>Appendix 1</w:t>
      </w:r>
      <w:r w:rsidR="006B25E9">
        <w:rPr>
          <w:rFonts w:ascii="Arial" w:hAnsi="Arial"/>
        </w:rPr>
        <w:t>5</w:t>
      </w:r>
      <w:r>
        <w:rPr>
          <w:rFonts w:ascii="Arial" w:hAnsi="Arial"/>
        </w:rPr>
        <w:t xml:space="preserve"> - </w:t>
      </w:r>
      <w:r w:rsidRPr="00960447">
        <w:rPr>
          <w:rFonts w:ascii="Arial" w:hAnsi="Arial"/>
        </w:rPr>
        <w:t>Added a new requirement for a manual handling risk assessment, and clarified that manual handling procedures apply where there is a foreseeable risk of injury</w:t>
      </w:r>
    </w:p>
    <w:p w14:paraId="063218AD" w14:textId="2F8ECC0F" w:rsidR="00AD4229" w:rsidRPr="00960447" w:rsidRDefault="00960447" w:rsidP="0042627A">
      <w:pPr>
        <w:spacing w:line="340" w:lineRule="exact"/>
        <w:jc w:val="both"/>
        <w:rPr>
          <w:rFonts w:ascii="Arial" w:hAnsi="Arial"/>
        </w:rPr>
      </w:pPr>
      <w:r>
        <w:rPr>
          <w:rFonts w:ascii="Arial" w:hAnsi="Arial"/>
        </w:rPr>
        <w:t xml:space="preserve">Appendix 12 - </w:t>
      </w:r>
      <w:r w:rsidR="007B0ABE" w:rsidRPr="00960447">
        <w:rPr>
          <w:rFonts w:ascii="Arial" w:hAnsi="Arial"/>
        </w:rPr>
        <w:t>New section added on preventing and controlling infections in the Early Years Foundation Stage (EYFS)</w:t>
      </w:r>
    </w:p>
    <w:p w14:paraId="0F6AA513" w14:textId="05BFAD58" w:rsidR="0042627A" w:rsidRDefault="00424173" w:rsidP="000C6088">
      <w:pPr>
        <w:spacing w:line="340" w:lineRule="exact"/>
        <w:jc w:val="both"/>
        <w:rPr>
          <w:rFonts w:ascii="Arial" w:hAnsi="Arial"/>
        </w:rPr>
      </w:pPr>
      <w:r>
        <w:rPr>
          <w:rFonts w:ascii="Arial" w:hAnsi="Arial"/>
        </w:rPr>
        <w:t xml:space="preserve">Appendix 1 - </w:t>
      </w:r>
      <w:r w:rsidRPr="00424173">
        <w:rPr>
          <w:rFonts w:ascii="Arial" w:hAnsi="Arial"/>
        </w:rPr>
        <w:t>Added food poisoning to the list of incidents that a school must notify Ofsted about</w:t>
      </w:r>
    </w:p>
    <w:p w14:paraId="40454A9C" w14:textId="77777777" w:rsidR="000C6088" w:rsidRPr="009F3285" w:rsidRDefault="000C6088" w:rsidP="5C60C8FA">
      <w:pPr>
        <w:spacing w:line="340" w:lineRule="exact"/>
        <w:jc w:val="both"/>
        <w:rPr>
          <w:rFonts w:ascii="Arial" w:hAnsi="Arial"/>
        </w:rPr>
      </w:pPr>
    </w:p>
    <w:sectPr w:rsidR="000C6088" w:rsidRPr="009F3285"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2BDE" w14:textId="77777777" w:rsidR="003C6D62" w:rsidRDefault="003C6D62" w:rsidP="00B465DB">
      <w:r>
        <w:separator/>
      </w:r>
    </w:p>
  </w:endnote>
  <w:endnote w:type="continuationSeparator" w:id="0">
    <w:p w14:paraId="503F84D3" w14:textId="77777777" w:rsidR="003C6D62" w:rsidRDefault="003C6D62"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5B6A" w14:textId="77AF3DE8"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w:t>
    </w:r>
    <w:r w:rsidR="009D4565">
      <w:rPr>
        <w:rFonts w:ascii="Cambria" w:hAnsi="Cambria"/>
      </w:rPr>
      <w:t>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2</w:t>
    </w:r>
    <w:r w:rsidRPr="00B465DB">
      <w:rPr>
        <w:rFonts w:ascii="Cambria" w:hAnsi="Cambria"/>
        <w:noProof/>
      </w:rPr>
      <w:fldChar w:fldCharType="end"/>
    </w:r>
  </w:p>
  <w:p w14:paraId="308D56CC" w14:textId="77777777" w:rsidR="006B447D" w:rsidRDefault="006B4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124C" w14:textId="0A7774E5" w:rsidR="006B447D" w:rsidRPr="00B465DB" w:rsidRDefault="006B447D"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 xml:space="preserve">Reviewed </w:t>
    </w:r>
    <w:r w:rsidR="00394218">
      <w:rPr>
        <w:rFonts w:ascii="Cambria" w:hAnsi="Cambria"/>
      </w:rPr>
      <w:t>February 2026</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42627A" w:rsidRPr="0042627A">
      <w:rPr>
        <w:rFonts w:ascii="Cambria" w:hAnsi="Cambria"/>
        <w:noProof/>
      </w:rPr>
      <w:t>53</w:t>
    </w:r>
    <w:r w:rsidRPr="00B465DB">
      <w:rPr>
        <w:rFonts w:ascii="Cambria" w:hAnsi="Cambria"/>
        <w:noProof/>
      </w:rPr>
      <w:fldChar w:fldCharType="end"/>
    </w:r>
  </w:p>
  <w:p w14:paraId="0C8FE7CE" w14:textId="77777777" w:rsidR="006B447D" w:rsidRDefault="006B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E5FE" w14:textId="77777777" w:rsidR="003C6D62" w:rsidRDefault="003C6D62" w:rsidP="00B465DB">
      <w:r>
        <w:separator/>
      </w:r>
    </w:p>
  </w:footnote>
  <w:footnote w:type="continuationSeparator" w:id="0">
    <w:p w14:paraId="1F9FF5FE" w14:textId="77777777" w:rsidR="003C6D62" w:rsidRDefault="003C6D62" w:rsidP="00B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A58CA2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DA81BC5"/>
    <w:multiLevelType w:val="hybridMultilevel"/>
    <w:tmpl w:val="1C4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7"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8"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4"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6"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664F53"/>
    <w:multiLevelType w:val="hybridMultilevel"/>
    <w:tmpl w:val="3306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5401A"/>
    <w:multiLevelType w:val="hybridMultilevel"/>
    <w:tmpl w:val="BDE0C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7"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451FE"/>
    <w:multiLevelType w:val="hybridMultilevel"/>
    <w:tmpl w:val="462A39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A6B35"/>
    <w:multiLevelType w:val="hybridMultilevel"/>
    <w:tmpl w:val="457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30C97"/>
    <w:multiLevelType w:val="hybridMultilevel"/>
    <w:tmpl w:val="604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7" w15:restartNumberingAfterBreak="0">
    <w:nsid w:val="669C4D0A"/>
    <w:multiLevelType w:val="hybridMultilevel"/>
    <w:tmpl w:val="DB2E29B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9"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42"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2E3F4F"/>
    <w:multiLevelType w:val="hybridMultilevel"/>
    <w:tmpl w:val="FA1A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ED1B3F"/>
    <w:multiLevelType w:val="hybridMultilevel"/>
    <w:tmpl w:val="E320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8" w15:restartNumberingAfterBreak="0">
    <w:nsid w:val="7FC035D9"/>
    <w:multiLevelType w:val="hybridMultilevel"/>
    <w:tmpl w:val="D8E094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0857770">
    <w:abstractNumId w:val="13"/>
  </w:num>
  <w:num w:numId="2" w16cid:durableId="1638100449">
    <w:abstractNumId w:val="41"/>
  </w:num>
  <w:num w:numId="3" w16cid:durableId="1604655855">
    <w:abstractNumId w:val="15"/>
  </w:num>
  <w:num w:numId="4" w16cid:durableId="1738741391">
    <w:abstractNumId w:val="6"/>
  </w:num>
  <w:num w:numId="5" w16cid:durableId="510144890">
    <w:abstractNumId w:val="38"/>
  </w:num>
  <w:num w:numId="6" w16cid:durableId="209461252">
    <w:abstractNumId w:val="36"/>
  </w:num>
  <w:num w:numId="7" w16cid:durableId="2126462803">
    <w:abstractNumId w:val="26"/>
  </w:num>
  <w:num w:numId="8" w16cid:durableId="1104152089">
    <w:abstractNumId w:val="7"/>
  </w:num>
  <w:num w:numId="9" w16cid:durableId="1940022955">
    <w:abstractNumId w:val="42"/>
  </w:num>
  <w:num w:numId="10" w16cid:durableId="1376613130">
    <w:abstractNumId w:val="17"/>
  </w:num>
  <w:num w:numId="11" w16cid:durableId="2034918597">
    <w:abstractNumId w:val="32"/>
  </w:num>
  <w:num w:numId="12" w16cid:durableId="992562324">
    <w:abstractNumId w:val="12"/>
  </w:num>
  <w:num w:numId="13" w16cid:durableId="1637877645">
    <w:abstractNumId w:val="34"/>
  </w:num>
  <w:num w:numId="14" w16cid:durableId="211385263">
    <w:abstractNumId w:val="39"/>
  </w:num>
  <w:num w:numId="15" w16cid:durableId="2098741845">
    <w:abstractNumId w:val="11"/>
  </w:num>
  <w:num w:numId="16" w16cid:durableId="1946229176">
    <w:abstractNumId w:val="33"/>
  </w:num>
  <w:num w:numId="17" w16cid:durableId="1507548407">
    <w:abstractNumId w:val="10"/>
  </w:num>
  <w:num w:numId="18" w16cid:durableId="1355764345">
    <w:abstractNumId w:val="27"/>
  </w:num>
  <w:num w:numId="19" w16cid:durableId="1703359515">
    <w:abstractNumId w:val="18"/>
  </w:num>
  <w:num w:numId="20" w16cid:durableId="1261716034">
    <w:abstractNumId w:val="16"/>
  </w:num>
  <w:num w:numId="21" w16cid:durableId="1427800026">
    <w:abstractNumId w:val="9"/>
  </w:num>
  <w:num w:numId="22" w16cid:durableId="1049457935">
    <w:abstractNumId w:val="37"/>
  </w:num>
  <w:num w:numId="23" w16cid:durableId="846748889">
    <w:abstractNumId w:val="2"/>
  </w:num>
  <w:num w:numId="24" w16cid:durableId="337343901">
    <w:abstractNumId w:val="3"/>
  </w:num>
  <w:num w:numId="25" w16cid:durableId="641543054">
    <w:abstractNumId w:val="1"/>
  </w:num>
  <w:num w:numId="26" w16cid:durableId="300623260">
    <w:abstractNumId w:val="47"/>
  </w:num>
  <w:num w:numId="27" w16cid:durableId="1392658167">
    <w:abstractNumId w:val="8"/>
  </w:num>
  <w:num w:numId="28" w16cid:durableId="879978541">
    <w:abstractNumId w:val="23"/>
  </w:num>
  <w:num w:numId="29" w16cid:durableId="2075395624">
    <w:abstractNumId w:val="0"/>
  </w:num>
  <w:num w:numId="30" w16cid:durableId="953748915">
    <w:abstractNumId w:val="14"/>
  </w:num>
  <w:num w:numId="31" w16cid:durableId="857934326">
    <w:abstractNumId w:val="44"/>
  </w:num>
  <w:num w:numId="32" w16cid:durableId="1945531956">
    <w:abstractNumId w:val="5"/>
  </w:num>
  <w:num w:numId="33" w16cid:durableId="654719547">
    <w:abstractNumId w:val="46"/>
  </w:num>
  <w:num w:numId="34" w16cid:durableId="882595882">
    <w:abstractNumId w:val="21"/>
  </w:num>
  <w:num w:numId="35" w16cid:durableId="507332716">
    <w:abstractNumId w:val="25"/>
  </w:num>
  <w:num w:numId="36" w16cid:durableId="1370372877">
    <w:abstractNumId w:val="30"/>
  </w:num>
  <w:num w:numId="37" w16cid:durableId="1341469811">
    <w:abstractNumId w:val="45"/>
  </w:num>
  <w:num w:numId="38" w16cid:durableId="951471700">
    <w:abstractNumId w:val="28"/>
  </w:num>
  <w:num w:numId="39" w16cid:durableId="190535295">
    <w:abstractNumId w:val="20"/>
  </w:num>
  <w:num w:numId="40" w16cid:durableId="1851021723">
    <w:abstractNumId w:val="24"/>
  </w:num>
  <w:num w:numId="41" w16cid:durableId="24449917">
    <w:abstractNumId w:val="40"/>
  </w:num>
  <w:num w:numId="42" w16cid:durableId="1405448349">
    <w:abstractNumId w:val="22"/>
  </w:num>
  <w:num w:numId="43" w16cid:durableId="910505160">
    <w:abstractNumId w:val="29"/>
  </w:num>
  <w:num w:numId="44" w16cid:durableId="9258426">
    <w:abstractNumId w:val="19"/>
  </w:num>
  <w:num w:numId="45" w16cid:durableId="346176578">
    <w:abstractNumId w:val="48"/>
  </w:num>
  <w:num w:numId="46" w16cid:durableId="1473794429">
    <w:abstractNumId w:val="43"/>
  </w:num>
  <w:num w:numId="47" w16cid:durableId="1841845111">
    <w:abstractNumId w:val="31"/>
  </w:num>
  <w:num w:numId="48" w16cid:durableId="42215448">
    <w:abstractNumId w:val="35"/>
  </w:num>
  <w:num w:numId="49" w16cid:durableId="36845684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47"/>
    <w:rsid w:val="00041759"/>
    <w:rsid w:val="000452F4"/>
    <w:rsid w:val="000C6088"/>
    <w:rsid w:val="000D5E11"/>
    <w:rsid w:val="000E712E"/>
    <w:rsid w:val="00160A51"/>
    <w:rsid w:val="00167BC4"/>
    <w:rsid w:val="001857A9"/>
    <w:rsid w:val="001A3395"/>
    <w:rsid w:val="001C6AF9"/>
    <w:rsid w:val="001F0556"/>
    <w:rsid w:val="00215F57"/>
    <w:rsid w:val="00231661"/>
    <w:rsid w:val="00270124"/>
    <w:rsid w:val="00282CA8"/>
    <w:rsid w:val="00282DDE"/>
    <w:rsid w:val="002B3321"/>
    <w:rsid w:val="002D3FD9"/>
    <w:rsid w:val="002D4787"/>
    <w:rsid w:val="002F69DB"/>
    <w:rsid w:val="00301172"/>
    <w:rsid w:val="00327181"/>
    <w:rsid w:val="003275E8"/>
    <w:rsid w:val="0033706E"/>
    <w:rsid w:val="0034049A"/>
    <w:rsid w:val="00340EFD"/>
    <w:rsid w:val="00347EFC"/>
    <w:rsid w:val="0035119F"/>
    <w:rsid w:val="003909A1"/>
    <w:rsid w:val="00392E5D"/>
    <w:rsid w:val="003941CF"/>
    <w:rsid w:val="00394218"/>
    <w:rsid w:val="003C3681"/>
    <w:rsid w:val="003C6D62"/>
    <w:rsid w:val="003D0854"/>
    <w:rsid w:val="003E1BFA"/>
    <w:rsid w:val="004062E7"/>
    <w:rsid w:val="00424173"/>
    <w:rsid w:val="0042627A"/>
    <w:rsid w:val="00435D1A"/>
    <w:rsid w:val="00436CE9"/>
    <w:rsid w:val="00443073"/>
    <w:rsid w:val="0045B32C"/>
    <w:rsid w:val="00472CA7"/>
    <w:rsid w:val="0048655E"/>
    <w:rsid w:val="004A3585"/>
    <w:rsid w:val="004C1104"/>
    <w:rsid w:val="004E61EC"/>
    <w:rsid w:val="004F6A13"/>
    <w:rsid w:val="00501E5A"/>
    <w:rsid w:val="00522247"/>
    <w:rsid w:val="0055581C"/>
    <w:rsid w:val="00577BD7"/>
    <w:rsid w:val="00585533"/>
    <w:rsid w:val="005B6902"/>
    <w:rsid w:val="005C59D5"/>
    <w:rsid w:val="005F5CA2"/>
    <w:rsid w:val="0060075C"/>
    <w:rsid w:val="006144C9"/>
    <w:rsid w:val="00637B26"/>
    <w:rsid w:val="006429CC"/>
    <w:rsid w:val="00652D4D"/>
    <w:rsid w:val="00665759"/>
    <w:rsid w:val="00674602"/>
    <w:rsid w:val="0068374F"/>
    <w:rsid w:val="006B25E9"/>
    <w:rsid w:val="006B447D"/>
    <w:rsid w:val="006C29A4"/>
    <w:rsid w:val="006C3E82"/>
    <w:rsid w:val="006D3154"/>
    <w:rsid w:val="006E54C1"/>
    <w:rsid w:val="006E6DBD"/>
    <w:rsid w:val="006F6729"/>
    <w:rsid w:val="007037C5"/>
    <w:rsid w:val="00715E1C"/>
    <w:rsid w:val="007728D7"/>
    <w:rsid w:val="007736C9"/>
    <w:rsid w:val="007B0ABE"/>
    <w:rsid w:val="007B55CC"/>
    <w:rsid w:val="00814117"/>
    <w:rsid w:val="00845827"/>
    <w:rsid w:val="00873E45"/>
    <w:rsid w:val="00883298"/>
    <w:rsid w:val="008849B6"/>
    <w:rsid w:val="00896DB3"/>
    <w:rsid w:val="008A17CC"/>
    <w:rsid w:val="00910AFF"/>
    <w:rsid w:val="00925DAA"/>
    <w:rsid w:val="00960447"/>
    <w:rsid w:val="009B099B"/>
    <w:rsid w:val="009D4565"/>
    <w:rsid w:val="009E32C2"/>
    <w:rsid w:val="009F3285"/>
    <w:rsid w:val="009F4AB9"/>
    <w:rsid w:val="00A03573"/>
    <w:rsid w:val="00A208EC"/>
    <w:rsid w:val="00A267EE"/>
    <w:rsid w:val="00A567D9"/>
    <w:rsid w:val="00AA7148"/>
    <w:rsid w:val="00AD4229"/>
    <w:rsid w:val="00AE3755"/>
    <w:rsid w:val="00AF33EB"/>
    <w:rsid w:val="00B308E9"/>
    <w:rsid w:val="00B325D5"/>
    <w:rsid w:val="00B465DB"/>
    <w:rsid w:val="00B94539"/>
    <w:rsid w:val="00B96000"/>
    <w:rsid w:val="00BA4347"/>
    <w:rsid w:val="00BC0393"/>
    <w:rsid w:val="00BE2368"/>
    <w:rsid w:val="00C04DAA"/>
    <w:rsid w:val="00C22F3F"/>
    <w:rsid w:val="00C27973"/>
    <w:rsid w:val="00C4164C"/>
    <w:rsid w:val="00C512E2"/>
    <w:rsid w:val="00CA5761"/>
    <w:rsid w:val="00CB08CB"/>
    <w:rsid w:val="00CE0F9A"/>
    <w:rsid w:val="00CE48DE"/>
    <w:rsid w:val="00DB6F77"/>
    <w:rsid w:val="00E051A8"/>
    <w:rsid w:val="00E144B9"/>
    <w:rsid w:val="00E3702D"/>
    <w:rsid w:val="00E52C9C"/>
    <w:rsid w:val="00E5485D"/>
    <w:rsid w:val="00E568AE"/>
    <w:rsid w:val="00E614BC"/>
    <w:rsid w:val="00E64B6C"/>
    <w:rsid w:val="00E90860"/>
    <w:rsid w:val="00EA59CE"/>
    <w:rsid w:val="00EC338F"/>
    <w:rsid w:val="00EF3065"/>
    <w:rsid w:val="00EF38F9"/>
    <w:rsid w:val="00F09017"/>
    <w:rsid w:val="00F35DA8"/>
    <w:rsid w:val="00F44F60"/>
    <w:rsid w:val="00F61E72"/>
    <w:rsid w:val="00F867E4"/>
    <w:rsid w:val="00F9021B"/>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v.uk/government/publications/early-years-foundation-stage-framework--2" TargetMode="External"/><Relationship Id="rId7" Type="http://schemas.openxmlformats.org/officeDocument/2006/relationships/image" Target="media/image1.png"/><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2005/1541/part/2/mad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legislation.gov.uk/uksi/1998/2451/regulation/4/made" TargetMode="External"/><Relationship Id="rId20" Type="http://schemas.openxmlformats.org/officeDocument/2006/relationships/hyperlink" Target="https://www.gov.uk/government/publications/covid-19-response-living-with-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74/37" TargetMode="External"/><Relationship Id="rId24" Type="http://schemas.openxmlformats.org/officeDocument/2006/relationships/hyperlink" Target="https://assets.publishing.service.gov.uk/government/uploads/system/uploads/attachment_data/file/803956/supporting-pupils-at-school-with-medical-conditions.pdf" TargetMode="External"/><Relationship Id="rId5" Type="http://schemas.openxmlformats.org/officeDocument/2006/relationships/footnotes" Target="footnotes.xml"/><Relationship Id="rId15" Type="http://schemas.openxmlformats.org/officeDocument/2006/relationships/hyperlink" Target="http://www.legislation.gov.uk/uksi/1992/2792/contents/made" TargetMode="External"/><Relationship Id="rId23" Type="http://schemas.openxmlformats.org/officeDocument/2006/relationships/hyperlink" Target="http://oeapng.info/" TargetMode="External"/><Relationship Id="rId10" Type="http://schemas.openxmlformats.org/officeDocument/2006/relationships/hyperlink" Target="https://www.hse.gov.uk/pubns/edis1.htm"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13/1471/schedule/1/paragraph/1/ma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15462</Words>
  <Characters>88140</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SHARON EELES</cp:lastModifiedBy>
  <cp:revision>2</cp:revision>
  <cp:lastPrinted>2016-11-07T10:54:00Z</cp:lastPrinted>
  <dcterms:created xsi:type="dcterms:W3CDTF">2026-02-06T07:54:00Z</dcterms:created>
  <dcterms:modified xsi:type="dcterms:W3CDTF">2026-02-06T07:54:00Z</dcterms:modified>
</cp:coreProperties>
</file>